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53A" w:rsidRPr="00754E5E" w:rsidRDefault="00754E5E" w:rsidP="00754E5E">
      <w:pPr>
        <w:jc w:val="center"/>
        <w:rPr>
          <w:rFonts w:ascii="Times New Roman" w:hAnsi="Times New Roman" w:cs="Times New Roman"/>
          <w:b/>
          <w:sz w:val="26"/>
          <w:szCs w:val="26"/>
          <w:u w:val="single"/>
        </w:rPr>
      </w:pPr>
      <w:bookmarkStart w:id="0" w:name="_GoBack"/>
      <w:bookmarkEnd w:id="0"/>
      <w:r w:rsidRPr="00754E5E">
        <w:rPr>
          <w:rFonts w:ascii="Times New Roman" w:hAnsi="Times New Roman" w:cs="Times New Roman"/>
          <w:b/>
          <w:sz w:val="26"/>
          <w:szCs w:val="26"/>
          <w:u w:val="single"/>
        </w:rPr>
        <w:t xml:space="preserve">Integrated </w:t>
      </w:r>
      <w:r>
        <w:rPr>
          <w:rFonts w:ascii="Times New Roman" w:hAnsi="Times New Roman" w:cs="Times New Roman"/>
          <w:b/>
          <w:sz w:val="26"/>
          <w:szCs w:val="26"/>
          <w:u w:val="single"/>
        </w:rPr>
        <w:t xml:space="preserve">Approach to </w:t>
      </w:r>
      <w:r w:rsidRPr="00754E5E">
        <w:rPr>
          <w:rFonts w:ascii="Times New Roman" w:hAnsi="Times New Roman" w:cs="Times New Roman"/>
          <w:b/>
          <w:sz w:val="26"/>
          <w:szCs w:val="26"/>
          <w:u w:val="single"/>
        </w:rPr>
        <w:t>Reading – 2</w:t>
      </w:r>
      <w:r w:rsidRPr="00754E5E">
        <w:rPr>
          <w:rFonts w:ascii="Times New Roman" w:hAnsi="Times New Roman" w:cs="Times New Roman"/>
          <w:b/>
          <w:sz w:val="26"/>
          <w:szCs w:val="26"/>
          <w:u w:val="single"/>
          <w:vertAlign w:val="superscript"/>
        </w:rPr>
        <w:t>nd</w:t>
      </w:r>
      <w:r w:rsidRPr="00754E5E">
        <w:rPr>
          <w:rFonts w:ascii="Times New Roman" w:hAnsi="Times New Roman" w:cs="Times New Roman"/>
          <w:b/>
          <w:sz w:val="26"/>
          <w:szCs w:val="26"/>
          <w:u w:val="single"/>
        </w:rPr>
        <w:t xml:space="preserve"> to 6</w:t>
      </w:r>
      <w:r w:rsidRPr="00754E5E">
        <w:rPr>
          <w:rFonts w:ascii="Times New Roman" w:hAnsi="Times New Roman" w:cs="Times New Roman"/>
          <w:b/>
          <w:sz w:val="26"/>
          <w:szCs w:val="26"/>
          <w:u w:val="single"/>
          <w:vertAlign w:val="superscript"/>
        </w:rPr>
        <w:t>th</w:t>
      </w:r>
      <w:r w:rsidRPr="00754E5E">
        <w:rPr>
          <w:rFonts w:ascii="Times New Roman" w:hAnsi="Times New Roman" w:cs="Times New Roman"/>
          <w:b/>
          <w:sz w:val="26"/>
          <w:szCs w:val="26"/>
          <w:u w:val="single"/>
        </w:rPr>
        <w:t xml:space="preserve"> Class</w:t>
      </w:r>
    </w:p>
    <w:p w:rsidR="00E8770B" w:rsidRPr="0032631E" w:rsidRDefault="0081194B" w:rsidP="0081194B">
      <w:pPr>
        <w:ind w:left="709"/>
        <w:rPr>
          <w:rFonts w:ascii="Times New Roman" w:hAnsi="Times New Roman" w:cs="Times New Roman"/>
          <w:b/>
          <w:sz w:val="26"/>
          <w:szCs w:val="26"/>
          <w:u w:val="single"/>
        </w:rPr>
      </w:pPr>
      <w:r>
        <w:rPr>
          <w:rFonts w:ascii="Times New Roman" w:hAnsi="Times New Roman" w:cs="Times New Roman"/>
          <w:b/>
          <w:sz w:val="26"/>
          <w:szCs w:val="26"/>
          <w:u w:val="single"/>
        </w:rPr>
        <w:t>Introduction</w:t>
      </w:r>
    </w:p>
    <w:p w:rsidR="00E8770B" w:rsidRPr="0032631E" w:rsidRDefault="0032631E" w:rsidP="00E8770B">
      <w:pPr>
        <w:pStyle w:val="ListParagraph"/>
        <w:numPr>
          <w:ilvl w:val="0"/>
          <w:numId w:val="2"/>
        </w:numPr>
        <w:jc w:val="both"/>
        <w:rPr>
          <w:rFonts w:ascii="Times New Roman" w:hAnsi="Times New Roman" w:cs="Times New Roman"/>
          <w:sz w:val="26"/>
          <w:szCs w:val="26"/>
        </w:rPr>
      </w:pPr>
      <w:r w:rsidRPr="0032631E">
        <w:rPr>
          <w:rFonts w:ascii="Times New Roman" w:hAnsi="Times New Roman" w:cs="Times New Roman"/>
          <w:sz w:val="26"/>
          <w:szCs w:val="26"/>
        </w:rPr>
        <w:t xml:space="preserve">The </w:t>
      </w:r>
      <w:r w:rsidR="00E8770B" w:rsidRPr="0032631E">
        <w:rPr>
          <w:rFonts w:ascii="Times New Roman" w:hAnsi="Times New Roman" w:cs="Times New Roman"/>
          <w:sz w:val="26"/>
          <w:szCs w:val="26"/>
        </w:rPr>
        <w:t xml:space="preserve">Integrated Reading Approach </w:t>
      </w:r>
      <w:r w:rsidRPr="0032631E">
        <w:rPr>
          <w:rFonts w:ascii="Times New Roman" w:hAnsi="Times New Roman" w:cs="Times New Roman"/>
          <w:sz w:val="26"/>
          <w:szCs w:val="26"/>
        </w:rPr>
        <w:t xml:space="preserve">to Reading has been implemented in Killeeneen N.S. since 2008, following the completion of the Postgraduate Diploma in Special Educational Needs, by </w:t>
      </w:r>
      <w:proofErr w:type="spellStart"/>
      <w:r w:rsidRPr="0032631E">
        <w:rPr>
          <w:rFonts w:ascii="Times New Roman" w:hAnsi="Times New Roman" w:cs="Times New Roman"/>
          <w:sz w:val="26"/>
          <w:szCs w:val="26"/>
        </w:rPr>
        <w:t>Mr.</w:t>
      </w:r>
      <w:proofErr w:type="spellEnd"/>
      <w:r w:rsidRPr="0032631E">
        <w:rPr>
          <w:rFonts w:ascii="Times New Roman" w:hAnsi="Times New Roman" w:cs="Times New Roman"/>
          <w:sz w:val="26"/>
          <w:szCs w:val="26"/>
        </w:rPr>
        <w:t xml:space="preserve"> Patrick Dolan</w:t>
      </w:r>
      <w:r w:rsidR="00E8770B" w:rsidRPr="0032631E">
        <w:rPr>
          <w:rFonts w:ascii="Times New Roman" w:hAnsi="Times New Roman" w:cs="Times New Roman"/>
          <w:sz w:val="26"/>
          <w:szCs w:val="26"/>
        </w:rPr>
        <w:t>.</w:t>
      </w:r>
    </w:p>
    <w:p w:rsidR="00E8770B" w:rsidRPr="0032631E" w:rsidRDefault="0032631E" w:rsidP="00E8770B">
      <w:pPr>
        <w:pStyle w:val="ListParagraph"/>
        <w:numPr>
          <w:ilvl w:val="0"/>
          <w:numId w:val="2"/>
        </w:numPr>
        <w:jc w:val="both"/>
        <w:rPr>
          <w:rFonts w:ascii="Times New Roman" w:hAnsi="Times New Roman" w:cs="Times New Roman"/>
          <w:sz w:val="26"/>
          <w:szCs w:val="26"/>
        </w:rPr>
      </w:pPr>
      <w:r>
        <w:rPr>
          <w:rFonts w:ascii="Times New Roman" w:hAnsi="Times New Roman" w:cs="Times New Roman"/>
          <w:sz w:val="26"/>
          <w:szCs w:val="26"/>
        </w:rPr>
        <w:t>This is a unique</w:t>
      </w:r>
      <w:r w:rsidRPr="0032631E">
        <w:rPr>
          <w:rFonts w:ascii="Times New Roman" w:hAnsi="Times New Roman" w:cs="Times New Roman"/>
          <w:sz w:val="26"/>
          <w:szCs w:val="26"/>
        </w:rPr>
        <w:t xml:space="preserve"> </w:t>
      </w:r>
      <w:r w:rsidR="00E8770B" w:rsidRPr="0032631E">
        <w:rPr>
          <w:rFonts w:ascii="Times New Roman" w:hAnsi="Times New Roman" w:cs="Times New Roman"/>
          <w:sz w:val="26"/>
          <w:szCs w:val="26"/>
        </w:rPr>
        <w:t>approach that uses the class reader to combine all the different elements of literacy into one lesson – questioning, predicting, oral language development, vocabulary</w:t>
      </w:r>
      <w:r w:rsidRPr="0032631E">
        <w:rPr>
          <w:rFonts w:ascii="Times New Roman" w:hAnsi="Times New Roman" w:cs="Times New Roman"/>
          <w:sz w:val="26"/>
          <w:szCs w:val="26"/>
        </w:rPr>
        <w:t xml:space="preserve"> development</w:t>
      </w:r>
      <w:r w:rsidR="00E8770B" w:rsidRPr="0032631E">
        <w:rPr>
          <w:rFonts w:ascii="Times New Roman" w:hAnsi="Times New Roman" w:cs="Times New Roman"/>
          <w:sz w:val="26"/>
          <w:szCs w:val="26"/>
        </w:rPr>
        <w:t xml:space="preserve">, reading, phonics, spelling, writing and comprehension.  </w:t>
      </w:r>
    </w:p>
    <w:p w:rsidR="00E8770B" w:rsidRPr="0032631E" w:rsidRDefault="00E8770B" w:rsidP="00E8770B">
      <w:pPr>
        <w:pStyle w:val="ListParagraph"/>
        <w:numPr>
          <w:ilvl w:val="0"/>
          <w:numId w:val="2"/>
        </w:numPr>
        <w:jc w:val="both"/>
        <w:rPr>
          <w:rFonts w:ascii="Times New Roman" w:hAnsi="Times New Roman" w:cs="Times New Roman"/>
          <w:sz w:val="26"/>
          <w:szCs w:val="26"/>
        </w:rPr>
      </w:pPr>
      <w:r w:rsidRPr="0032631E">
        <w:rPr>
          <w:rFonts w:ascii="Times New Roman" w:hAnsi="Times New Roman" w:cs="Times New Roman"/>
          <w:sz w:val="26"/>
          <w:szCs w:val="26"/>
        </w:rPr>
        <w:t xml:space="preserve">Prior to implementing this approach, </w:t>
      </w:r>
      <w:r w:rsidR="0032631E">
        <w:rPr>
          <w:rFonts w:ascii="Times New Roman" w:hAnsi="Times New Roman" w:cs="Times New Roman"/>
          <w:sz w:val="26"/>
          <w:szCs w:val="26"/>
        </w:rPr>
        <w:t xml:space="preserve">we had a </w:t>
      </w:r>
      <w:r w:rsidRPr="0032631E">
        <w:rPr>
          <w:rFonts w:ascii="Times New Roman" w:hAnsi="Times New Roman" w:cs="Times New Roman"/>
          <w:sz w:val="26"/>
          <w:szCs w:val="26"/>
        </w:rPr>
        <w:t>separate phonics plan, spel</w:t>
      </w:r>
      <w:r w:rsidR="0032631E">
        <w:rPr>
          <w:rFonts w:ascii="Times New Roman" w:hAnsi="Times New Roman" w:cs="Times New Roman"/>
          <w:sz w:val="26"/>
          <w:szCs w:val="26"/>
        </w:rPr>
        <w:t>ling programme and writing was</w:t>
      </w:r>
      <w:r w:rsidRPr="0032631E">
        <w:rPr>
          <w:rFonts w:ascii="Times New Roman" w:hAnsi="Times New Roman" w:cs="Times New Roman"/>
          <w:sz w:val="26"/>
          <w:szCs w:val="26"/>
        </w:rPr>
        <w:t xml:space="preserve"> also somewhat separate</w:t>
      </w:r>
      <w:r w:rsidR="0032631E">
        <w:rPr>
          <w:rFonts w:ascii="Times New Roman" w:hAnsi="Times New Roman" w:cs="Times New Roman"/>
          <w:sz w:val="26"/>
          <w:szCs w:val="26"/>
        </w:rPr>
        <w:t xml:space="preserve"> from the class reader</w:t>
      </w:r>
      <w:r w:rsidRPr="0032631E">
        <w:rPr>
          <w:rFonts w:ascii="Times New Roman" w:hAnsi="Times New Roman" w:cs="Times New Roman"/>
          <w:sz w:val="26"/>
          <w:szCs w:val="26"/>
        </w:rPr>
        <w:t xml:space="preserve">.  </w:t>
      </w:r>
    </w:p>
    <w:p w:rsidR="00E8770B" w:rsidRPr="0032631E" w:rsidRDefault="0032631E" w:rsidP="00E8770B">
      <w:pPr>
        <w:pStyle w:val="ListParagraph"/>
        <w:numPr>
          <w:ilvl w:val="0"/>
          <w:numId w:val="2"/>
        </w:numPr>
        <w:jc w:val="both"/>
        <w:rPr>
          <w:rFonts w:ascii="Times New Roman" w:hAnsi="Times New Roman" w:cs="Times New Roman"/>
          <w:sz w:val="26"/>
          <w:szCs w:val="26"/>
        </w:rPr>
      </w:pPr>
      <w:r>
        <w:rPr>
          <w:rFonts w:ascii="Times New Roman" w:hAnsi="Times New Roman" w:cs="Times New Roman"/>
          <w:sz w:val="26"/>
          <w:szCs w:val="26"/>
        </w:rPr>
        <w:t>This a</w:t>
      </w:r>
      <w:r w:rsidR="00E8770B" w:rsidRPr="0032631E">
        <w:rPr>
          <w:rFonts w:ascii="Times New Roman" w:hAnsi="Times New Roman" w:cs="Times New Roman"/>
          <w:sz w:val="26"/>
          <w:szCs w:val="26"/>
        </w:rPr>
        <w:t xml:space="preserve">pproach offers a way of integrating these elements with the class reader to teach a more cohesive Literacy programme.  </w:t>
      </w:r>
    </w:p>
    <w:p w:rsidR="00E8770B" w:rsidRPr="0032631E" w:rsidRDefault="00E8770B" w:rsidP="00E8770B">
      <w:pPr>
        <w:pStyle w:val="ListParagraph"/>
        <w:numPr>
          <w:ilvl w:val="0"/>
          <w:numId w:val="2"/>
        </w:numPr>
        <w:jc w:val="both"/>
        <w:rPr>
          <w:rFonts w:ascii="Times New Roman" w:hAnsi="Times New Roman" w:cs="Times New Roman"/>
          <w:sz w:val="26"/>
          <w:szCs w:val="26"/>
        </w:rPr>
      </w:pPr>
      <w:r w:rsidRPr="0032631E">
        <w:rPr>
          <w:rFonts w:ascii="Times New Roman" w:hAnsi="Times New Roman" w:cs="Times New Roman"/>
          <w:sz w:val="26"/>
          <w:szCs w:val="26"/>
        </w:rPr>
        <w:t xml:space="preserve">The beauty of the programme is that it </w:t>
      </w:r>
      <w:r w:rsidR="00280202">
        <w:rPr>
          <w:rFonts w:ascii="Times New Roman" w:hAnsi="Times New Roman" w:cs="Times New Roman"/>
          <w:sz w:val="26"/>
          <w:szCs w:val="26"/>
        </w:rPr>
        <w:t xml:space="preserve">can be adapted to the needs of </w:t>
      </w:r>
      <w:r w:rsidRPr="0032631E">
        <w:rPr>
          <w:rFonts w:ascii="Times New Roman" w:hAnsi="Times New Roman" w:cs="Times New Roman"/>
          <w:sz w:val="26"/>
          <w:szCs w:val="26"/>
        </w:rPr>
        <w:t xml:space="preserve">our school, individual classes, pupils and it lends itself perfectly to in-class support.  </w:t>
      </w:r>
    </w:p>
    <w:p w:rsidR="00E8770B" w:rsidRPr="0032631E" w:rsidRDefault="00E8770B" w:rsidP="0081194B">
      <w:pPr>
        <w:ind w:left="709"/>
        <w:rPr>
          <w:rFonts w:ascii="Times New Roman" w:hAnsi="Times New Roman" w:cs="Times New Roman"/>
          <w:b/>
          <w:sz w:val="26"/>
          <w:szCs w:val="26"/>
          <w:u w:val="single"/>
        </w:rPr>
      </w:pPr>
      <w:r w:rsidRPr="0032631E">
        <w:rPr>
          <w:rFonts w:ascii="Times New Roman" w:hAnsi="Times New Roman" w:cs="Times New Roman"/>
          <w:b/>
          <w:sz w:val="26"/>
          <w:szCs w:val="26"/>
          <w:u w:val="single"/>
        </w:rPr>
        <w:t>Questioning and Oral Language Development</w:t>
      </w:r>
    </w:p>
    <w:p w:rsidR="00E8770B" w:rsidRPr="0032631E" w:rsidRDefault="00E8770B" w:rsidP="00E8770B">
      <w:pPr>
        <w:pStyle w:val="ListParagraph"/>
        <w:numPr>
          <w:ilvl w:val="0"/>
          <w:numId w:val="3"/>
        </w:numPr>
        <w:jc w:val="both"/>
        <w:rPr>
          <w:rFonts w:ascii="Times New Roman" w:hAnsi="Times New Roman" w:cs="Times New Roman"/>
          <w:sz w:val="26"/>
          <w:szCs w:val="26"/>
        </w:rPr>
      </w:pPr>
      <w:r w:rsidRPr="0032631E">
        <w:rPr>
          <w:rFonts w:ascii="Times New Roman" w:hAnsi="Times New Roman" w:cs="Times New Roman"/>
          <w:sz w:val="26"/>
          <w:szCs w:val="26"/>
        </w:rPr>
        <w:t xml:space="preserve">Questioning and Oral Language Development forms a significant component of the Integrated Approach and permeates each lesson.  </w:t>
      </w:r>
    </w:p>
    <w:p w:rsidR="00E8770B" w:rsidRPr="0032631E" w:rsidRDefault="00E8770B" w:rsidP="00E8770B">
      <w:pPr>
        <w:pStyle w:val="ListParagraph"/>
        <w:numPr>
          <w:ilvl w:val="0"/>
          <w:numId w:val="3"/>
        </w:numPr>
        <w:jc w:val="both"/>
        <w:rPr>
          <w:rFonts w:ascii="Times New Roman" w:hAnsi="Times New Roman" w:cs="Times New Roman"/>
          <w:sz w:val="26"/>
          <w:szCs w:val="26"/>
        </w:rPr>
      </w:pPr>
      <w:r w:rsidRPr="0032631E">
        <w:rPr>
          <w:rFonts w:ascii="Times New Roman" w:hAnsi="Times New Roman" w:cs="Times New Roman"/>
          <w:sz w:val="26"/>
          <w:szCs w:val="26"/>
        </w:rPr>
        <w:t xml:space="preserve">When </w:t>
      </w:r>
      <w:r w:rsidR="00280202">
        <w:rPr>
          <w:rFonts w:ascii="Times New Roman" w:hAnsi="Times New Roman" w:cs="Times New Roman"/>
          <w:sz w:val="26"/>
          <w:szCs w:val="26"/>
        </w:rPr>
        <w:t xml:space="preserve">a story is </w:t>
      </w:r>
      <w:r w:rsidR="00280202" w:rsidRPr="0032631E">
        <w:rPr>
          <w:rFonts w:ascii="Times New Roman" w:hAnsi="Times New Roman" w:cs="Times New Roman"/>
          <w:sz w:val="26"/>
          <w:szCs w:val="26"/>
        </w:rPr>
        <w:t>introduce</w:t>
      </w:r>
      <w:r w:rsidR="00280202">
        <w:rPr>
          <w:rFonts w:ascii="Times New Roman" w:hAnsi="Times New Roman" w:cs="Times New Roman"/>
          <w:sz w:val="26"/>
          <w:szCs w:val="26"/>
        </w:rPr>
        <w:t>d</w:t>
      </w:r>
      <w:r w:rsidR="00280202" w:rsidRPr="0032631E">
        <w:rPr>
          <w:rFonts w:ascii="Times New Roman" w:hAnsi="Times New Roman" w:cs="Times New Roman"/>
          <w:sz w:val="26"/>
          <w:szCs w:val="26"/>
        </w:rPr>
        <w:t xml:space="preserve"> initially</w:t>
      </w:r>
      <w:r w:rsidR="00280202">
        <w:rPr>
          <w:rFonts w:ascii="Times New Roman" w:hAnsi="Times New Roman" w:cs="Times New Roman"/>
          <w:sz w:val="26"/>
          <w:szCs w:val="26"/>
        </w:rPr>
        <w:t>,</w:t>
      </w:r>
      <w:r w:rsidR="00280202" w:rsidRPr="0032631E">
        <w:rPr>
          <w:rFonts w:ascii="Times New Roman" w:hAnsi="Times New Roman" w:cs="Times New Roman"/>
          <w:sz w:val="26"/>
          <w:szCs w:val="26"/>
        </w:rPr>
        <w:t xml:space="preserve"> </w:t>
      </w:r>
      <w:r w:rsidR="00280202">
        <w:rPr>
          <w:rFonts w:ascii="Times New Roman" w:hAnsi="Times New Roman" w:cs="Times New Roman"/>
          <w:sz w:val="26"/>
          <w:szCs w:val="26"/>
        </w:rPr>
        <w:t>the teacher</w:t>
      </w:r>
      <w:r w:rsidRPr="0032631E">
        <w:rPr>
          <w:rFonts w:ascii="Times New Roman" w:hAnsi="Times New Roman" w:cs="Times New Roman"/>
          <w:sz w:val="26"/>
          <w:szCs w:val="26"/>
        </w:rPr>
        <w:t xml:space="preserve"> begin</w:t>
      </w:r>
      <w:r w:rsidR="00280202">
        <w:rPr>
          <w:rFonts w:ascii="Times New Roman" w:hAnsi="Times New Roman" w:cs="Times New Roman"/>
          <w:sz w:val="26"/>
          <w:szCs w:val="26"/>
        </w:rPr>
        <w:t>s</w:t>
      </w:r>
      <w:r w:rsidRPr="0032631E">
        <w:rPr>
          <w:rFonts w:ascii="Times New Roman" w:hAnsi="Times New Roman" w:cs="Times New Roman"/>
          <w:sz w:val="26"/>
          <w:szCs w:val="26"/>
        </w:rPr>
        <w:t xml:space="preserve"> by using literal questions focusing on the title of the story and the visual cues progressing to inferential and predictive questions </w:t>
      </w:r>
    </w:p>
    <w:p w:rsidR="00E8770B" w:rsidRPr="0032631E" w:rsidRDefault="00280202" w:rsidP="00E8770B">
      <w:pPr>
        <w:pStyle w:val="ListParagraph"/>
        <w:numPr>
          <w:ilvl w:val="0"/>
          <w:numId w:val="3"/>
        </w:numPr>
        <w:jc w:val="both"/>
        <w:rPr>
          <w:rFonts w:ascii="Times New Roman" w:hAnsi="Times New Roman" w:cs="Times New Roman"/>
          <w:sz w:val="26"/>
          <w:szCs w:val="26"/>
        </w:rPr>
      </w:pPr>
      <w:r>
        <w:rPr>
          <w:rFonts w:ascii="Times New Roman" w:hAnsi="Times New Roman" w:cs="Times New Roman"/>
          <w:sz w:val="26"/>
          <w:szCs w:val="26"/>
        </w:rPr>
        <w:t xml:space="preserve">Once the </w:t>
      </w:r>
      <w:r w:rsidR="00E8770B" w:rsidRPr="0032631E">
        <w:rPr>
          <w:rFonts w:ascii="Times New Roman" w:hAnsi="Times New Roman" w:cs="Times New Roman"/>
          <w:sz w:val="26"/>
          <w:szCs w:val="26"/>
        </w:rPr>
        <w:t xml:space="preserve">questioning </w:t>
      </w:r>
      <w:r>
        <w:rPr>
          <w:rFonts w:ascii="Times New Roman" w:hAnsi="Times New Roman" w:cs="Times New Roman"/>
          <w:sz w:val="26"/>
          <w:szCs w:val="26"/>
        </w:rPr>
        <w:t xml:space="preserve">is </w:t>
      </w:r>
      <w:r w:rsidRPr="0032631E">
        <w:rPr>
          <w:rFonts w:ascii="Times New Roman" w:hAnsi="Times New Roman" w:cs="Times New Roman"/>
          <w:sz w:val="26"/>
          <w:szCs w:val="26"/>
        </w:rPr>
        <w:t>finished</w:t>
      </w:r>
      <w:r>
        <w:rPr>
          <w:rFonts w:ascii="Times New Roman" w:hAnsi="Times New Roman" w:cs="Times New Roman"/>
          <w:sz w:val="26"/>
          <w:szCs w:val="26"/>
        </w:rPr>
        <w:t>,</w:t>
      </w:r>
      <w:r w:rsidRPr="0032631E">
        <w:rPr>
          <w:rFonts w:ascii="Times New Roman" w:hAnsi="Times New Roman" w:cs="Times New Roman"/>
          <w:sz w:val="26"/>
          <w:szCs w:val="26"/>
        </w:rPr>
        <w:t xml:space="preserve"> </w:t>
      </w:r>
      <w:r>
        <w:rPr>
          <w:rFonts w:ascii="Times New Roman" w:hAnsi="Times New Roman" w:cs="Times New Roman"/>
          <w:sz w:val="26"/>
          <w:szCs w:val="26"/>
        </w:rPr>
        <w:t>the children</w:t>
      </w:r>
      <w:r w:rsidR="00E8770B" w:rsidRPr="0032631E">
        <w:rPr>
          <w:rFonts w:ascii="Times New Roman" w:hAnsi="Times New Roman" w:cs="Times New Roman"/>
          <w:sz w:val="26"/>
          <w:szCs w:val="26"/>
        </w:rPr>
        <w:t xml:space="preserve"> rule their copies.  They have a page for their character profile, a page for their cool words and a page for their phonic pattern.</w:t>
      </w:r>
    </w:p>
    <w:p w:rsidR="00E8770B" w:rsidRPr="0032631E" w:rsidRDefault="0032631E" w:rsidP="0081194B">
      <w:pPr>
        <w:ind w:left="709"/>
        <w:rPr>
          <w:rFonts w:ascii="Times New Roman" w:hAnsi="Times New Roman" w:cs="Times New Roman"/>
          <w:b/>
          <w:sz w:val="26"/>
          <w:szCs w:val="26"/>
          <w:u w:val="single"/>
        </w:rPr>
      </w:pPr>
      <w:r>
        <w:rPr>
          <w:rFonts w:ascii="Times New Roman" w:hAnsi="Times New Roman" w:cs="Times New Roman"/>
          <w:b/>
          <w:sz w:val="26"/>
          <w:szCs w:val="26"/>
          <w:u w:val="single"/>
        </w:rPr>
        <w:t xml:space="preserve">Highlighting Direct Speech </w:t>
      </w:r>
    </w:p>
    <w:p w:rsidR="00E8770B" w:rsidRPr="00CE1AFD" w:rsidRDefault="00E8770B" w:rsidP="00E8770B">
      <w:pPr>
        <w:pStyle w:val="ListParagraph"/>
        <w:numPr>
          <w:ilvl w:val="0"/>
          <w:numId w:val="4"/>
        </w:numPr>
        <w:jc w:val="both"/>
        <w:rPr>
          <w:rFonts w:ascii="Times New Roman" w:hAnsi="Times New Roman" w:cs="Times New Roman"/>
          <w:sz w:val="26"/>
          <w:szCs w:val="26"/>
        </w:rPr>
      </w:pPr>
      <w:r w:rsidRPr="00CE1AFD">
        <w:rPr>
          <w:rFonts w:ascii="Times New Roman" w:hAnsi="Times New Roman" w:cs="Times New Roman"/>
          <w:sz w:val="26"/>
          <w:szCs w:val="26"/>
        </w:rPr>
        <w:t>During each lesson the direct speech in the story is highlighted.</w:t>
      </w:r>
    </w:p>
    <w:p w:rsidR="00E8770B" w:rsidRPr="00CE1AFD" w:rsidRDefault="0032631E" w:rsidP="00E8770B">
      <w:pPr>
        <w:pStyle w:val="ListParagraph"/>
        <w:numPr>
          <w:ilvl w:val="0"/>
          <w:numId w:val="4"/>
        </w:numPr>
        <w:jc w:val="both"/>
        <w:rPr>
          <w:rFonts w:ascii="Times New Roman" w:hAnsi="Times New Roman" w:cs="Times New Roman"/>
          <w:sz w:val="26"/>
          <w:szCs w:val="26"/>
        </w:rPr>
      </w:pPr>
      <w:r w:rsidRPr="00CE1AFD">
        <w:rPr>
          <w:rFonts w:ascii="Times New Roman" w:hAnsi="Times New Roman" w:cs="Times New Roman"/>
          <w:sz w:val="26"/>
          <w:szCs w:val="26"/>
        </w:rPr>
        <w:t>This a</w:t>
      </w:r>
      <w:r w:rsidR="00E8770B" w:rsidRPr="00CE1AFD">
        <w:rPr>
          <w:rFonts w:ascii="Times New Roman" w:hAnsi="Times New Roman" w:cs="Times New Roman"/>
          <w:sz w:val="26"/>
          <w:szCs w:val="26"/>
        </w:rPr>
        <w:t xml:space="preserve">llows the children to see a visual difference between direct speech and narrative text.  </w:t>
      </w:r>
    </w:p>
    <w:p w:rsidR="00E8770B" w:rsidRPr="00CE1AFD" w:rsidRDefault="00E8770B" w:rsidP="00E8770B">
      <w:pPr>
        <w:pStyle w:val="ListParagraph"/>
        <w:numPr>
          <w:ilvl w:val="0"/>
          <w:numId w:val="4"/>
        </w:numPr>
        <w:jc w:val="both"/>
        <w:rPr>
          <w:rFonts w:ascii="Times New Roman" w:hAnsi="Times New Roman" w:cs="Times New Roman"/>
          <w:sz w:val="26"/>
          <w:szCs w:val="26"/>
        </w:rPr>
      </w:pPr>
      <w:r w:rsidRPr="00CE1AFD">
        <w:rPr>
          <w:rFonts w:ascii="Times New Roman" w:hAnsi="Times New Roman" w:cs="Times New Roman"/>
          <w:sz w:val="26"/>
          <w:szCs w:val="26"/>
        </w:rPr>
        <w:t xml:space="preserve">It breaks up the text and increases the child’s awareness of punctuation.  </w:t>
      </w:r>
    </w:p>
    <w:p w:rsidR="00E8770B" w:rsidRPr="00CE1AFD" w:rsidRDefault="00E8770B" w:rsidP="00E8770B">
      <w:pPr>
        <w:pStyle w:val="ListParagraph"/>
        <w:numPr>
          <w:ilvl w:val="0"/>
          <w:numId w:val="4"/>
        </w:numPr>
        <w:jc w:val="both"/>
        <w:rPr>
          <w:rFonts w:ascii="Times New Roman" w:hAnsi="Times New Roman" w:cs="Times New Roman"/>
          <w:sz w:val="26"/>
          <w:szCs w:val="26"/>
        </w:rPr>
      </w:pPr>
      <w:r w:rsidRPr="00CE1AFD">
        <w:rPr>
          <w:rFonts w:ascii="Times New Roman" w:hAnsi="Times New Roman" w:cs="Times New Roman"/>
          <w:sz w:val="26"/>
          <w:szCs w:val="26"/>
        </w:rPr>
        <w:t>The children soon begin to realise the inextricable link between narrative and direct speech</w:t>
      </w:r>
      <w:r w:rsidR="0032631E" w:rsidRPr="00CE1AFD">
        <w:rPr>
          <w:rFonts w:ascii="Times New Roman" w:hAnsi="Times New Roman" w:cs="Times New Roman"/>
          <w:sz w:val="26"/>
          <w:szCs w:val="26"/>
        </w:rPr>
        <w:t>.</w:t>
      </w:r>
      <w:r w:rsidRPr="00CE1AFD">
        <w:rPr>
          <w:rFonts w:ascii="Times New Roman" w:hAnsi="Times New Roman" w:cs="Times New Roman"/>
          <w:sz w:val="26"/>
          <w:szCs w:val="26"/>
        </w:rPr>
        <w:t xml:space="preserve"> </w:t>
      </w:r>
      <w:r w:rsidR="0032631E" w:rsidRPr="00CE1AFD">
        <w:rPr>
          <w:rFonts w:ascii="Times New Roman" w:hAnsi="Times New Roman" w:cs="Times New Roman"/>
          <w:sz w:val="26"/>
          <w:szCs w:val="26"/>
        </w:rPr>
        <w:t xml:space="preserve">Additionally, </w:t>
      </w:r>
      <w:r w:rsidR="00CE1AFD" w:rsidRPr="00CE1AFD">
        <w:rPr>
          <w:rFonts w:ascii="Times New Roman" w:hAnsi="Times New Roman" w:cs="Times New Roman"/>
          <w:sz w:val="26"/>
          <w:szCs w:val="26"/>
        </w:rPr>
        <w:t>students come to the realisation that</w:t>
      </w:r>
      <w:r w:rsidRPr="00CE1AFD">
        <w:rPr>
          <w:rFonts w:ascii="Times New Roman" w:hAnsi="Times New Roman" w:cs="Times New Roman"/>
          <w:sz w:val="26"/>
          <w:szCs w:val="26"/>
        </w:rPr>
        <w:t xml:space="preserve"> </w:t>
      </w:r>
      <w:r w:rsidR="00CE1AFD" w:rsidRPr="00CE1AFD">
        <w:rPr>
          <w:rFonts w:ascii="Times New Roman" w:hAnsi="Times New Roman" w:cs="Times New Roman"/>
          <w:sz w:val="26"/>
          <w:szCs w:val="26"/>
        </w:rPr>
        <w:t xml:space="preserve">paragraphs in </w:t>
      </w:r>
      <w:r w:rsidRPr="00CE1AFD">
        <w:rPr>
          <w:rFonts w:ascii="Times New Roman" w:hAnsi="Times New Roman" w:cs="Times New Roman"/>
          <w:sz w:val="26"/>
          <w:szCs w:val="26"/>
        </w:rPr>
        <w:t>stories wit</w:t>
      </w:r>
      <w:r w:rsidR="00CE1AFD" w:rsidRPr="00CE1AFD">
        <w:rPr>
          <w:rFonts w:ascii="Times New Roman" w:hAnsi="Times New Roman" w:cs="Times New Roman"/>
          <w:sz w:val="26"/>
          <w:szCs w:val="26"/>
        </w:rPr>
        <w:t>h a high narrative text content</w:t>
      </w:r>
      <w:r w:rsidRPr="00CE1AFD">
        <w:rPr>
          <w:rFonts w:ascii="Times New Roman" w:hAnsi="Times New Roman" w:cs="Times New Roman"/>
          <w:sz w:val="26"/>
          <w:szCs w:val="26"/>
        </w:rPr>
        <w:t xml:space="preserve"> may need to read 2 or 3 times – this process is modelled by the teacher.  </w:t>
      </w:r>
    </w:p>
    <w:p w:rsidR="00E8770B" w:rsidRPr="00CE1AFD" w:rsidRDefault="00CE1AFD" w:rsidP="00E8770B">
      <w:pPr>
        <w:pStyle w:val="ListParagraph"/>
        <w:numPr>
          <w:ilvl w:val="0"/>
          <w:numId w:val="4"/>
        </w:numPr>
        <w:jc w:val="both"/>
        <w:rPr>
          <w:rFonts w:ascii="Times New Roman" w:hAnsi="Times New Roman" w:cs="Times New Roman"/>
          <w:sz w:val="26"/>
          <w:szCs w:val="26"/>
        </w:rPr>
      </w:pPr>
      <w:r w:rsidRPr="00CE1AFD">
        <w:rPr>
          <w:rFonts w:ascii="Times New Roman" w:hAnsi="Times New Roman" w:cs="Times New Roman"/>
          <w:sz w:val="26"/>
          <w:szCs w:val="26"/>
        </w:rPr>
        <w:t>Furthermore</w:t>
      </w:r>
      <w:r w:rsidR="00E8770B" w:rsidRPr="00CE1AFD">
        <w:rPr>
          <w:rFonts w:ascii="Times New Roman" w:hAnsi="Times New Roman" w:cs="Times New Roman"/>
          <w:sz w:val="26"/>
          <w:szCs w:val="26"/>
        </w:rPr>
        <w:t>, they become aware that the narrative tex</w:t>
      </w:r>
      <w:r w:rsidRPr="00CE1AFD">
        <w:rPr>
          <w:rFonts w:ascii="Times New Roman" w:hAnsi="Times New Roman" w:cs="Times New Roman"/>
          <w:sz w:val="26"/>
          <w:szCs w:val="26"/>
        </w:rPr>
        <w:t>t offers direction on how to verbalise</w:t>
      </w:r>
      <w:r w:rsidR="00E8770B" w:rsidRPr="00CE1AFD">
        <w:rPr>
          <w:rFonts w:ascii="Times New Roman" w:hAnsi="Times New Roman" w:cs="Times New Roman"/>
          <w:sz w:val="26"/>
          <w:szCs w:val="26"/>
        </w:rPr>
        <w:t xml:space="preserve"> the direct speech. </w:t>
      </w:r>
      <w:r w:rsidR="0032631E" w:rsidRPr="00CE1AFD">
        <w:rPr>
          <w:rFonts w:ascii="Times New Roman" w:hAnsi="Times New Roman" w:cs="Times New Roman"/>
          <w:sz w:val="26"/>
          <w:szCs w:val="26"/>
        </w:rPr>
        <w:t xml:space="preserve"> </w:t>
      </w:r>
    </w:p>
    <w:p w:rsidR="00E8770B" w:rsidRPr="0032631E" w:rsidRDefault="00E8770B" w:rsidP="0081194B">
      <w:pPr>
        <w:ind w:left="709"/>
        <w:rPr>
          <w:rFonts w:ascii="Times New Roman" w:hAnsi="Times New Roman" w:cs="Times New Roman"/>
          <w:b/>
          <w:sz w:val="26"/>
          <w:szCs w:val="26"/>
          <w:u w:val="single"/>
        </w:rPr>
      </w:pPr>
      <w:r w:rsidRPr="0032631E">
        <w:rPr>
          <w:rFonts w:ascii="Times New Roman" w:hAnsi="Times New Roman" w:cs="Times New Roman"/>
          <w:b/>
          <w:sz w:val="26"/>
          <w:szCs w:val="26"/>
          <w:u w:val="single"/>
        </w:rPr>
        <w:lastRenderedPageBreak/>
        <w:t>Reading</w:t>
      </w:r>
    </w:p>
    <w:p w:rsidR="00E8770B" w:rsidRPr="00CE1AFD" w:rsidRDefault="00E8770B" w:rsidP="00E8770B">
      <w:pPr>
        <w:pStyle w:val="ListParagraph"/>
        <w:numPr>
          <w:ilvl w:val="0"/>
          <w:numId w:val="5"/>
        </w:numPr>
        <w:jc w:val="both"/>
        <w:rPr>
          <w:rFonts w:ascii="Times New Roman" w:hAnsi="Times New Roman" w:cs="Times New Roman"/>
          <w:sz w:val="26"/>
          <w:szCs w:val="26"/>
        </w:rPr>
      </w:pPr>
      <w:r w:rsidRPr="00CE1AFD">
        <w:rPr>
          <w:rFonts w:ascii="Times New Roman" w:hAnsi="Times New Roman" w:cs="Times New Roman"/>
          <w:sz w:val="26"/>
          <w:szCs w:val="26"/>
        </w:rPr>
        <w:t xml:space="preserve">Reading is an area that can pose a lot of difficulty for the class teacher because some children can feel under pressure when asked to read aloud.  Choral reading is the predominant method employed by the Integrated Approach, where children read in groups. Individual children are assigned the role of a particular character and will read the direct speech for that </w:t>
      </w:r>
      <w:r w:rsidR="00280202">
        <w:rPr>
          <w:rFonts w:ascii="Times New Roman" w:hAnsi="Times New Roman" w:cs="Times New Roman"/>
          <w:sz w:val="26"/>
          <w:szCs w:val="26"/>
        </w:rPr>
        <w:t xml:space="preserve">particular </w:t>
      </w:r>
      <w:r w:rsidRPr="00CE1AFD">
        <w:rPr>
          <w:rFonts w:ascii="Times New Roman" w:hAnsi="Times New Roman" w:cs="Times New Roman"/>
          <w:sz w:val="26"/>
          <w:szCs w:val="26"/>
        </w:rPr>
        <w:t>character.</w:t>
      </w:r>
    </w:p>
    <w:p w:rsidR="00E8770B" w:rsidRPr="0032631E" w:rsidRDefault="00E8770B" w:rsidP="00E8770B">
      <w:pPr>
        <w:jc w:val="both"/>
        <w:rPr>
          <w:rFonts w:ascii="Times New Roman" w:hAnsi="Times New Roman" w:cs="Times New Roman"/>
          <w:sz w:val="26"/>
          <w:szCs w:val="26"/>
        </w:rPr>
      </w:pPr>
    </w:p>
    <w:p w:rsidR="00CE1AFD" w:rsidRPr="0081194B" w:rsidRDefault="00E8770B" w:rsidP="0081194B">
      <w:pPr>
        <w:pStyle w:val="ListParagraph"/>
        <w:ind w:left="709"/>
        <w:rPr>
          <w:rFonts w:ascii="Times New Roman" w:hAnsi="Times New Roman" w:cs="Times New Roman"/>
          <w:b/>
          <w:color w:val="222222"/>
          <w:sz w:val="26"/>
          <w:szCs w:val="26"/>
          <w:u w:val="single"/>
        </w:rPr>
      </w:pPr>
      <w:r w:rsidRPr="0032631E">
        <w:rPr>
          <w:rFonts w:ascii="Times New Roman" w:hAnsi="Times New Roman" w:cs="Times New Roman"/>
          <w:b/>
          <w:color w:val="222222"/>
          <w:sz w:val="26"/>
          <w:szCs w:val="26"/>
          <w:u w:val="single"/>
        </w:rPr>
        <w:t>Vocabulary</w:t>
      </w:r>
    </w:p>
    <w:p w:rsidR="00E8770B" w:rsidRPr="0032631E" w:rsidRDefault="00E8770B" w:rsidP="00CE1AFD">
      <w:pPr>
        <w:pStyle w:val="ListParagraph"/>
        <w:numPr>
          <w:ilvl w:val="0"/>
          <w:numId w:val="5"/>
        </w:numPr>
        <w:jc w:val="both"/>
        <w:rPr>
          <w:rFonts w:ascii="Times New Roman" w:hAnsi="Times New Roman" w:cs="Times New Roman"/>
          <w:color w:val="222222"/>
          <w:sz w:val="26"/>
          <w:szCs w:val="26"/>
        </w:rPr>
      </w:pPr>
      <w:r w:rsidRPr="0032631E">
        <w:rPr>
          <w:rFonts w:ascii="Times New Roman" w:hAnsi="Times New Roman" w:cs="Times New Roman"/>
          <w:color w:val="222222"/>
          <w:sz w:val="26"/>
          <w:szCs w:val="26"/>
        </w:rPr>
        <w:t xml:space="preserve">The integrated approach gives the teacher </w:t>
      </w:r>
      <w:r w:rsidRPr="00CE1AFD">
        <w:rPr>
          <w:rFonts w:ascii="Times New Roman" w:hAnsi="Times New Roman" w:cs="Times New Roman"/>
          <w:color w:val="222222"/>
          <w:sz w:val="26"/>
          <w:szCs w:val="26"/>
        </w:rPr>
        <w:t>flexibility</w:t>
      </w:r>
      <w:r w:rsidRPr="0032631E">
        <w:rPr>
          <w:rFonts w:ascii="Times New Roman" w:hAnsi="Times New Roman" w:cs="Times New Roman"/>
          <w:color w:val="222222"/>
          <w:sz w:val="26"/>
          <w:szCs w:val="26"/>
        </w:rPr>
        <w:t xml:space="preserve"> with the vocabulary they choose to teach.</w:t>
      </w:r>
    </w:p>
    <w:p w:rsidR="00E8770B" w:rsidRPr="0032631E" w:rsidRDefault="00280202" w:rsidP="00CE1AFD">
      <w:pPr>
        <w:pStyle w:val="ListParagraph"/>
        <w:numPr>
          <w:ilvl w:val="0"/>
          <w:numId w:val="5"/>
        </w:numPr>
        <w:jc w:val="both"/>
        <w:rPr>
          <w:rFonts w:ascii="Times New Roman" w:hAnsi="Times New Roman" w:cs="Times New Roman"/>
          <w:color w:val="222222"/>
          <w:sz w:val="26"/>
          <w:szCs w:val="26"/>
        </w:rPr>
      </w:pPr>
      <w:r>
        <w:rPr>
          <w:rFonts w:ascii="Times New Roman" w:hAnsi="Times New Roman" w:cs="Times New Roman"/>
          <w:color w:val="222222"/>
          <w:sz w:val="26"/>
          <w:szCs w:val="26"/>
        </w:rPr>
        <w:t>The vocabulary chosen is</w:t>
      </w:r>
      <w:r w:rsidR="00E8770B" w:rsidRPr="0032631E">
        <w:rPr>
          <w:rFonts w:ascii="Times New Roman" w:hAnsi="Times New Roman" w:cs="Times New Roman"/>
          <w:color w:val="222222"/>
          <w:sz w:val="26"/>
          <w:szCs w:val="26"/>
        </w:rPr>
        <w:t xml:space="preserve"> the language </w:t>
      </w:r>
      <w:r>
        <w:rPr>
          <w:rFonts w:ascii="Times New Roman" w:hAnsi="Times New Roman" w:cs="Times New Roman"/>
          <w:color w:val="222222"/>
          <w:sz w:val="26"/>
          <w:szCs w:val="26"/>
        </w:rPr>
        <w:t>the teacher</w:t>
      </w:r>
      <w:r w:rsidR="00E8770B" w:rsidRPr="0032631E">
        <w:rPr>
          <w:rFonts w:ascii="Times New Roman" w:hAnsi="Times New Roman" w:cs="Times New Roman"/>
          <w:color w:val="222222"/>
          <w:sz w:val="26"/>
          <w:szCs w:val="26"/>
        </w:rPr>
        <w:t xml:space="preserve"> would like the children to use in their </w:t>
      </w:r>
      <w:r w:rsidR="00E8770B" w:rsidRPr="00CE1AFD">
        <w:rPr>
          <w:rFonts w:ascii="Times New Roman" w:hAnsi="Times New Roman" w:cs="Times New Roman"/>
          <w:color w:val="222222"/>
          <w:sz w:val="26"/>
          <w:szCs w:val="26"/>
        </w:rPr>
        <w:t>oral &amp; written expression.</w:t>
      </w:r>
      <w:r w:rsidR="00E8770B" w:rsidRPr="0032631E">
        <w:rPr>
          <w:rFonts w:ascii="Times New Roman" w:hAnsi="Times New Roman" w:cs="Times New Roman"/>
          <w:color w:val="222222"/>
          <w:sz w:val="26"/>
          <w:szCs w:val="26"/>
        </w:rPr>
        <w:t xml:space="preserve"> </w:t>
      </w:r>
    </w:p>
    <w:p w:rsidR="00E8770B" w:rsidRPr="0032631E" w:rsidRDefault="00E8770B" w:rsidP="00CE1AFD">
      <w:pPr>
        <w:pStyle w:val="ListParagraph"/>
        <w:numPr>
          <w:ilvl w:val="0"/>
          <w:numId w:val="5"/>
        </w:numPr>
        <w:jc w:val="both"/>
        <w:rPr>
          <w:rFonts w:ascii="Times New Roman" w:hAnsi="Times New Roman" w:cs="Times New Roman"/>
          <w:color w:val="222222"/>
          <w:sz w:val="26"/>
          <w:szCs w:val="26"/>
        </w:rPr>
      </w:pPr>
      <w:r w:rsidRPr="0032631E">
        <w:rPr>
          <w:rFonts w:ascii="Times New Roman" w:hAnsi="Times New Roman" w:cs="Times New Roman"/>
          <w:color w:val="222222"/>
          <w:sz w:val="26"/>
          <w:szCs w:val="26"/>
        </w:rPr>
        <w:t xml:space="preserve">For example, </w:t>
      </w:r>
      <w:r w:rsidR="00CE1AFD">
        <w:rPr>
          <w:rFonts w:ascii="Times New Roman" w:hAnsi="Times New Roman" w:cs="Times New Roman"/>
          <w:color w:val="222222"/>
          <w:sz w:val="26"/>
          <w:szCs w:val="26"/>
        </w:rPr>
        <w:t>a</w:t>
      </w:r>
      <w:r w:rsidRPr="0032631E">
        <w:rPr>
          <w:rFonts w:ascii="Times New Roman" w:hAnsi="Times New Roman" w:cs="Times New Roman"/>
          <w:color w:val="222222"/>
          <w:sz w:val="26"/>
          <w:szCs w:val="26"/>
        </w:rPr>
        <w:t xml:space="preserve">t the beginning of the year the children </w:t>
      </w:r>
      <w:r w:rsidR="00280202">
        <w:rPr>
          <w:rFonts w:ascii="Times New Roman" w:hAnsi="Times New Roman" w:cs="Times New Roman"/>
          <w:color w:val="222222"/>
          <w:sz w:val="26"/>
          <w:szCs w:val="26"/>
        </w:rPr>
        <w:t xml:space="preserve">are given </w:t>
      </w:r>
      <w:r w:rsidRPr="0032631E">
        <w:rPr>
          <w:rFonts w:ascii="Times New Roman" w:hAnsi="Times New Roman" w:cs="Times New Roman"/>
          <w:color w:val="222222"/>
          <w:sz w:val="26"/>
          <w:szCs w:val="26"/>
        </w:rPr>
        <w:t xml:space="preserve">a free writing exercise to ascertain the </w:t>
      </w:r>
      <w:r w:rsidR="00CE1AFD">
        <w:rPr>
          <w:rFonts w:ascii="Times New Roman" w:hAnsi="Times New Roman" w:cs="Times New Roman"/>
          <w:color w:val="222222"/>
          <w:sz w:val="26"/>
          <w:szCs w:val="26"/>
        </w:rPr>
        <w:t xml:space="preserve">type of language that </w:t>
      </w:r>
      <w:r w:rsidR="00280202">
        <w:rPr>
          <w:rFonts w:ascii="Times New Roman" w:hAnsi="Times New Roman" w:cs="Times New Roman"/>
          <w:color w:val="222222"/>
          <w:sz w:val="26"/>
          <w:szCs w:val="26"/>
        </w:rPr>
        <w:t xml:space="preserve">the children </w:t>
      </w:r>
      <w:r w:rsidR="00CE1AFD">
        <w:rPr>
          <w:rFonts w:ascii="Times New Roman" w:hAnsi="Times New Roman" w:cs="Times New Roman"/>
          <w:color w:val="222222"/>
          <w:sz w:val="26"/>
          <w:szCs w:val="26"/>
        </w:rPr>
        <w:t>need</w:t>
      </w:r>
      <w:r w:rsidRPr="0032631E">
        <w:rPr>
          <w:rFonts w:ascii="Times New Roman" w:hAnsi="Times New Roman" w:cs="Times New Roman"/>
          <w:color w:val="222222"/>
          <w:sz w:val="26"/>
          <w:szCs w:val="26"/>
        </w:rPr>
        <w:t xml:space="preserve"> to focus on</w:t>
      </w:r>
      <w:r w:rsidR="00CE1AFD">
        <w:rPr>
          <w:rFonts w:ascii="Times New Roman" w:hAnsi="Times New Roman" w:cs="Times New Roman"/>
          <w:color w:val="222222"/>
          <w:sz w:val="26"/>
          <w:szCs w:val="26"/>
        </w:rPr>
        <w:t xml:space="preserve"> for </w:t>
      </w:r>
      <w:r w:rsidR="00280202">
        <w:rPr>
          <w:rFonts w:ascii="Times New Roman" w:hAnsi="Times New Roman" w:cs="Times New Roman"/>
          <w:color w:val="222222"/>
          <w:sz w:val="26"/>
          <w:szCs w:val="26"/>
        </w:rPr>
        <w:t>the year</w:t>
      </w:r>
      <w:r w:rsidRPr="0032631E">
        <w:rPr>
          <w:rFonts w:ascii="Times New Roman" w:hAnsi="Times New Roman" w:cs="Times New Roman"/>
          <w:color w:val="222222"/>
          <w:sz w:val="26"/>
          <w:szCs w:val="26"/>
        </w:rPr>
        <w:t xml:space="preserve"> e.g.</w:t>
      </w:r>
      <w:r w:rsidR="00CE1AFD">
        <w:rPr>
          <w:rFonts w:ascii="Times New Roman" w:hAnsi="Times New Roman" w:cs="Times New Roman"/>
          <w:color w:val="222222"/>
          <w:sz w:val="26"/>
          <w:szCs w:val="26"/>
        </w:rPr>
        <w:t xml:space="preserve"> v</w:t>
      </w:r>
      <w:r w:rsidRPr="0032631E">
        <w:rPr>
          <w:rFonts w:ascii="Times New Roman" w:hAnsi="Times New Roman" w:cs="Times New Roman"/>
          <w:color w:val="222222"/>
          <w:sz w:val="26"/>
          <w:szCs w:val="26"/>
        </w:rPr>
        <w:t>erbs, adjectives etc</w:t>
      </w:r>
      <w:r w:rsidR="00CE1AFD">
        <w:rPr>
          <w:rFonts w:ascii="Times New Roman" w:hAnsi="Times New Roman" w:cs="Times New Roman"/>
          <w:color w:val="222222"/>
          <w:sz w:val="26"/>
          <w:szCs w:val="26"/>
        </w:rPr>
        <w:t>.</w:t>
      </w:r>
      <w:r w:rsidRPr="0032631E">
        <w:rPr>
          <w:rFonts w:ascii="Times New Roman" w:hAnsi="Times New Roman" w:cs="Times New Roman"/>
          <w:color w:val="222222"/>
          <w:sz w:val="26"/>
          <w:szCs w:val="26"/>
        </w:rPr>
        <w:t xml:space="preserve"> </w:t>
      </w:r>
    </w:p>
    <w:p w:rsidR="00E8770B" w:rsidRPr="0032631E" w:rsidRDefault="00E8770B" w:rsidP="00CE1AFD">
      <w:pPr>
        <w:pStyle w:val="ListParagraph"/>
        <w:numPr>
          <w:ilvl w:val="0"/>
          <w:numId w:val="5"/>
        </w:numPr>
        <w:rPr>
          <w:rFonts w:ascii="Times New Roman" w:hAnsi="Times New Roman" w:cs="Times New Roman"/>
          <w:color w:val="222222"/>
          <w:sz w:val="26"/>
          <w:szCs w:val="26"/>
        </w:rPr>
      </w:pPr>
      <w:r w:rsidRPr="0032631E">
        <w:rPr>
          <w:rFonts w:ascii="Times New Roman" w:hAnsi="Times New Roman" w:cs="Times New Roman"/>
          <w:color w:val="222222"/>
          <w:sz w:val="26"/>
          <w:szCs w:val="26"/>
        </w:rPr>
        <w:t xml:space="preserve">The teacher teaches the new word to the children, who will be </w:t>
      </w:r>
      <w:r w:rsidRPr="00CE1AFD">
        <w:rPr>
          <w:rFonts w:ascii="Times New Roman" w:hAnsi="Times New Roman" w:cs="Times New Roman"/>
          <w:color w:val="222222"/>
          <w:sz w:val="26"/>
          <w:szCs w:val="26"/>
        </w:rPr>
        <w:t>active participants</w:t>
      </w:r>
      <w:r w:rsidRPr="0032631E">
        <w:rPr>
          <w:rFonts w:ascii="Times New Roman" w:hAnsi="Times New Roman" w:cs="Times New Roman"/>
          <w:color w:val="222222"/>
          <w:sz w:val="26"/>
          <w:szCs w:val="26"/>
        </w:rPr>
        <w:t xml:space="preserve"> in this process &amp; later the children will have to put the new word into a sentence.</w:t>
      </w:r>
      <w:r w:rsidRPr="0032631E">
        <w:rPr>
          <w:rFonts w:ascii="Times New Roman" w:hAnsi="Times New Roman" w:cs="Times New Roman"/>
          <w:color w:val="222222"/>
          <w:sz w:val="26"/>
          <w:szCs w:val="26"/>
        </w:rPr>
        <w:br/>
      </w:r>
    </w:p>
    <w:p w:rsidR="00CE1AFD" w:rsidRPr="00CE1AFD" w:rsidRDefault="00E8770B" w:rsidP="0081194B">
      <w:pPr>
        <w:pStyle w:val="ListParagraph"/>
        <w:rPr>
          <w:rFonts w:ascii="Times New Roman" w:hAnsi="Times New Roman" w:cs="Times New Roman"/>
          <w:b/>
          <w:color w:val="222222"/>
          <w:sz w:val="26"/>
          <w:szCs w:val="26"/>
          <w:u w:val="single"/>
        </w:rPr>
      </w:pPr>
      <w:r w:rsidRPr="0032631E">
        <w:rPr>
          <w:rFonts w:ascii="Times New Roman" w:hAnsi="Times New Roman" w:cs="Times New Roman"/>
          <w:color w:val="222222"/>
          <w:sz w:val="26"/>
          <w:szCs w:val="26"/>
        </w:rPr>
        <w:br/>
      </w:r>
      <w:r w:rsidRPr="0032631E">
        <w:rPr>
          <w:rFonts w:ascii="Times New Roman" w:hAnsi="Times New Roman" w:cs="Times New Roman"/>
          <w:b/>
          <w:color w:val="222222"/>
          <w:sz w:val="26"/>
          <w:szCs w:val="26"/>
          <w:u w:val="single"/>
        </w:rPr>
        <w:t>Phonics</w:t>
      </w:r>
      <w:r w:rsidR="00CE1AFD">
        <w:rPr>
          <w:rFonts w:ascii="Times New Roman" w:hAnsi="Times New Roman" w:cs="Times New Roman"/>
          <w:b/>
          <w:color w:val="222222"/>
          <w:sz w:val="26"/>
          <w:szCs w:val="26"/>
          <w:u w:val="single"/>
        </w:rPr>
        <w:t xml:space="preserve"> and S</w:t>
      </w:r>
      <w:r w:rsidRPr="0032631E">
        <w:rPr>
          <w:rFonts w:ascii="Times New Roman" w:hAnsi="Times New Roman" w:cs="Times New Roman"/>
          <w:b/>
          <w:color w:val="222222"/>
          <w:sz w:val="26"/>
          <w:szCs w:val="26"/>
          <w:u w:val="single"/>
        </w:rPr>
        <w:t>pelling</w:t>
      </w:r>
    </w:p>
    <w:p w:rsidR="00E8770B" w:rsidRPr="0032631E" w:rsidRDefault="00CE1AFD" w:rsidP="00CE1AFD">
      <w:pPr>
        <w:pStyle w:val="ListParagraph"/>
        <w:numPr>
          <w:ilvl w:val="0"/>
          <w:numId w:val="5"/>
        </w:numPr>
        <w:jc w:val="both"/>
        <w:rPr>
          <w:rFonts w:ascii="Times New Roman" w:hAnsi="Times New Roman" w:cs="Times New Roman"/>
          <w:color w:val="222222"/>
          <w:sz w:val="26"/>
          <w:szCs w:val="26"/>
        </w:rPr>
      </w:pPr>
      <w:r>
        <w:rPr>
          <w:rFonts w:ascii="Times New Roman" w:hAnsi="Times New Roman" w:cs="Times New Roman"/>
          <w:color w:val="222222"/>
          <w:sz w:val="26"/>
          <w:szCs w:val="26"/>
        </w:rPr>
        <w:t>Children are given an a</w:t>
      </w:r>
      <w:r w:rsidR="00E8770B" w:rsidRPr="0032631E">
        <w:rPr>
          <w:rFonts w:ascii="Times New Roman" w:hAnsi="Times New Roman" w:cs="Times New Roman"/>
          <w:color w:val="222222"/>
          <w:sz w:val="26"/>
          <w:szCs w:val="26"/>
        </w:rPr>
        <w:t xml:space="preserve">ssessment </w:t>
      </w:r>
      <w:r>
        <w:rPr>
          <w:rFonts w:ascii="Times New Roman" w:hAnsi="Times New Roman" w:cs="Times New Roman"/>
          <w:color w:val="222222"/>
          <w:sz w:val="26"/>
          <w:szCs w:val="26"/>
        </w:rPr>
        <w:t xml:space="preserve">at the beginning of the year </w:t>
      </w:r>
      <w:r w:rsidR="00E8770B" w:rsidRPr="0032631E">
        <w:rPr>
          <w:rFonts w:ascii="Times New Roman" w:hAnsi="Times New Roman" w:cs="Times New Roman"/>
          <w:color w:val="222222"/>
          <w:sz w:val="26"/>
          <w:szCs w:val="26"/>
        </w:rPr>
        <w:t>to determine which phonic patter</w:t>
      </w:r>
      <w:r>
        <w:rPr>
          <w:rFonts w:ascii="Times New Roman" w:hAnsi="Times New Roman" w:cs="Times New Roman"/>
          <w:color w:val="222222"/>
          <w:sz w:val="26"/>
          <w:szCs w:val="26"/>
        </w:rPr>
        <w:t xml:space="preserve">ns &amp; spellings are problematic. The teacher then creates </w:t>
      </w:r>
      <w:r w:rsidR="00E8770B" w:rsidRPr="0032631E">
        <w:rPr>
          <w:rFonts w:ascii="Times New Roman" w:hAnsi="Times New Roman" w:cs="Times New Roman"/>
          <w:color w:val="222222"/>
          <w:sz w:val="26"/>
          <w:szCs w:val="26"/>
        </w:rPr>
        <w:t xml:space="preserve">a list </w:t>
      </w:r>
      <w:r>
        <w:rPr>
          <w:rFonts w:ascii="Times New Roman" w:hAnsi="Times New Roman" w:cs="Times New Roman"/>
          <w:color w:val="222222"/>
          <w:sz w:val="26"/>
          <w:szCs w:val="26"/>
        </w:rPr>
        <w:t xml:space="preserve">of phonic patterns and difficult spellings </w:t>
      </w:r>
      <w:r w:rsidR="00E8770B" w:rsidRPr="0032631E">
        <w:rPr>
          <w:rFonts w:ascii="Times New Roman" w:hAnsi="Times New Roman" w:cs="Times New Roman"/>
          <w:color w:val="222222"/>
          <w:sz w:val="26"/>
          <w:szCs w:val="26"/>
        </w:rPr>
        <w:t xml:space="preserve">to choose from </w:t>
      </w:r>
      <w:r w:rsidR="00280202">
        <w:rPr>
          <w:rFonts w:ascii="Times New Roman" w:hAnsi="Times New Roman" w:cs="Times New Roman"/>
          <w:color w:val="222222"/>
          <w:sz w:val="26"/>
          <w:szCs w:val="26"/>
        </w:rPr>
        <w:t xml:space="preserve">when </w:t>
      </w:r>
      <w:r w:rsidR="00E8770B" w:rsidRPr="0032631E">
        <w:rPr>
          <w:rFonts w:ascii="Times New Roman" w:hAnsi="Times New Roman" w:cs="Times New Roman"/>
          <w:color w:val="222222"/>
          <w:sz w:val="26"/>
          <w:szCs w:val="26"/>
        </w:rPr>
        <w:t>plan</w:t>
      </w:r>
      <w:r w:rsidR="00280202">
        <w:rPr>
          <w:rFonts w:ascii="Times New Roman" w:hAnsi="Times New Roman" w:cs="Times New Roman"/>
          <w:color w:val="222222"/>
          <w:sz w:val="26"/>
          <w:szCs w:val="26"/>
        </w:rPr>
        <w:t xml:space="preserve">ning </w:t>
      </w:r>
      <w:r w:rsidR="00E8770B" w:rsidRPr="0032631E">
        <w:rPr>
          <w:rFonts w:ascii="Times New Roman" w:hAnsi="Times New Roman" w:cs="Times New Roman"/>
          <w:color w:val="222222"/>
          <w:sz w:val="26"/>
          <w:szCs w:val="26"/>
        </w:rPr>
        <w:t xml:space="preserve">stories during the year. </w:t>
      </w:r>
    </w:p>
    <w:p w:rsidR="00E8770B" w:rsidRPr="0032631E" w:rsidRDefault="00E8770B" w:rsidP="00CE1AFD">
      <w:pPr>
        <w:pStyle w:val="ListParagraph"/>
        <w:numPr>
          <w:ilvl w:val="0"/>
          <w:numId w:val="5"/>
        </w:numPr>
        <w:jc w:val="both"/>
        <w:rPr>
          <w:rFonts w:ascii="Times New Roman" w:hAnsi="Times New Roman" w:cs="Times New Roman"/>
          <w:color w:val="222222"/>
          <w:sz w:val="26"/>
          <w:szCs w:val="26"/>
        </w:rPr>
      </w:pPr>
      <w:r w:rsidRPr="0032631E">
        <w:rPr>
          <w:rFonts w:ascii="Times New Roman" w:hAnsi="Times New Roman" w:cs="Times New Roman"/>
          <w:color w:val="222222"/>
          <w:sz w:val="26"/>
          <w:szCs w:val="26"/>
        </w:rPr>
        <w:t>This phonic pattern could incorporate some of the vocabulary the children</w:t>
      </w:r>
      <w:r w:rsidR="00280202">
        <w:rPr>
          <w:rFonts w:ascii="Times New Roman" w:hAnsi="Times New Roman" w:cs="Times New Roman"/>
          <w:color w:val="222222"/>
          <w:sz w:val="26"/>
          <w:szCs w:val="26"/>
        </w:rPr>
        <w:t xml:space="preserve"> are learning from the story</w:t>
      </w:r>
      <w:r w:rsidRPr="0032631E">
        <w:rPr>
          <w:rFonts w:ascii="Times New Roman" w:hAnsi="Times New Roman" w:cs="Times New Roman"/>
          <w:color w:val="222222"/>
          <w:sz w:val="26"/>
          <w:szCs w:val="26"/>
        </w:rPr>
        <w:t xml:space="preserve">. </w:t>
      </w:r>
    </w:p>
    <w:p w:rsidR="00E8770B" w:rsidRPr="0032631E" w:rsidRDefault="00E8770B" w:rsidP="00CE1AFD">
      <w:pPr>
        <w:pStyle w:val="ListParagraph"/>
        <w:numPr>
          <w:ilvl w:val="0"/>
          <w:numId w:val="5"/>
        </w:numPr>
        <w:jc w:val="both"/>
        <w:rPr>
          <w:rFonts w:ascii="Times New Roman" w:hAnsi="Times New Roman" w:cs="Times New Roman"/>
          <w:color w:val="222222"/>
          <w:sz w:val="26"/>
          <w:szCs w:val="26"/>
        </w:rPr>
      </w:pPr>
      <w:r w:rsidRPr="0032631E">
        <w:rPr>
          <w:rFonts w:ascii="Times New Roman" w:hAnsi="Times New Roman" w:cs="Times New Roman"/>
          <w:color w:val="222222"/>
          <w:sz w:val="26"/>
          <w:szCs w:val="26"/>
        </w:rPr>
        <w:t>If the story doe</w:t>
      </w:r>
      <w:r w:rsidR="00CE1AFD">
        <w:rPr>
          <w:rFonts w:ascii="Times New Roman" w:hAnsi="Times New Roman" w:cs="Times New Roman"/>
          <w:color w:val="222222"/>
          <w:sz w:val="26"/>
          <w:szCs w:val="26"/>
        </w:rPr>
        <w:t>s not</w:t>
      </w:r>
      <w:r w:rsidRPr="0032631E">
        <w:rPr>
          <w:rFonts w:ascii="Times New Roman" w:hAnsi="Times New Roman" w:cs="Times New Roman"/>
          <w:color w:val="222222"/>
          <w:sz w:val="26"/>
          <w:szCs w:val="26"/>
        </w:rPr>
        <w:t xml:space="preserve"> contain enough words with </w:t>
      </w:r>
      <w:r w:rsidR="00280202">
        <w:rPr>
          <w:rFonts w:ascii="Times New Roman" w:hAnsi="Times New Roman" w:cs="Times New Roman"/>
          <w:color w:val="222222"/>
          <w:sz w:val="26"/>
          <w:szCs w:val="26"/>
        </w:rPr>
        <w:t>the</w:t>
      </w:r>
      <w:r w:rsidRPr="0032631E">
        <w:rPr>
          <w:rFonts w:ascii="Times New Roman" w:hAnsi="Times New Roman" w:cs="Times New Roman"/>
          <w:color w:val="222222"/>
          <w:sz w:val="26"/>
          <w:szCs w:val="26"/>
        </w:rPr>
        <w:t xml:space="preserve"> chosen pattern </w:t>
      </w:r>
      <w:r w:rsidR="00280202">
        <w:rPr>
          <w:rFonts w:ascii="Times New Roman" w:hAnsi="Times New Roman" w:cs="Times New Roman"/>
          <w:color w:val="222222"/>
          <w:sz w:val="26"/>
          <w:szCs w:val="26"/>
        </w:rPr>
        <w:t>the children can</w:t>
      </w:r>
      <w:r w:rsidRPr="0032631E">
        <w:rPr>
          <w:rFonts w:ascii="Times New Roman" w:hAnsi="Times New Roman" w:cs="Times New Roman"/>
          <w:color w:val="222222"/>
          <w:sz w:val="26"/>
          <w:szCs w:val="26"/>
        </w:rPr>
        <w:t xml:space="preserve"> brainstorm additional words. This phonic pattern then becomes the children's spellings for the next one or two weeks.</w:t>
      </w:r>
      <w:r w:rsidRPr="0032631E">
        <w:rPr>
          <w:rFonts w:ascii="Times New Roman" w:hAnsi="Times New Roman" w:cs="Times New Roman"/>
          <w:color w:val="222222"/>
          <w:sz w:val="26"/>
          <w:szCs w:val="26"/>
        </w:rPr>
        <w:br/>
      </w:r>
      <w:r w:rsidRPr="0032631E">
        <w:rPr>
          <w:rFonts w:ascii="Times New Roman" w:hAnsi="Times New Roman" w:cs="Times New Roman"/>
          <w:color w:val="222222"/>
          <w:sz w:val="26"/>
          <w:szCs w:val="26"/>
        </w:rPr>
        <w:br/>
      </w:r>
    </w:p>
    <w:p w:rsidR="00CE1AFD" w:rsidRPr="00CE1AFD" w:rsidRDefault="00E8770B" w:rsidP="0081194B">
      <w:pPr>
        <w:pStyle w:val="ListParagraph"/>
        <w:rPr>
          <w:rFonts w:ascii="Times New Roman" w:hAnsi="Times New Roman" w:cs="Times New Roman"/>
          <w:b/>
          <w:color w:val="222222"/>
          <w:sz w:val="26"/>
          <w:szCs w:val="26"/>
          <w:u w:val="single"/>
        </w:rPr>
      </w:pPr>
      <w:r w:rsidRPr="0032631E">
        <w:rPr>
          <w:rFonts w:ascii="Times New Roman" w:hAnsi="Times New Roman" w:cs="Times New Roman"/>
          <w:b/>
          <w:color w:val="222222"/>
          <w:sz w:val="26"/>
          <w:szCs w:val="26"/>
          <w:u w:val="single"/>
        </w:rPr>
        <w:t>Character Profile</w:t>
      </w:r>
    </w:p>
    <w:p w:rsidR="00E8770B" w:rsidRPr="00CE1AFD" w:rsidRDefault="00280202" w:rsidP="00CE1AFD">
      <w:pPr>
        <w:pStyle w:val="ListParagraph"/>
        <w:numPr>
          <w:ilvl w:val="0"/>
          <w:numId w:val="5"/>
        </w:numPr>
        <w:jc w:val="both"/>
        <w:rPr>
          <w:rFonts w:ascii="Times New Roman" w:hAnsi="Times New Roman" w:cs="Times New Roman"/>
          <w:color w:val="222222"/>
          <w:sz w:val="26"/>
          <w:szCs w:val="26"/>
        </w:rPr>
      </w:pPr>
      <w:r>
        <w:rPr>
          <w:rFonts w:ascii="Times New Roman" w:hAnsi="Times New Roman" w:cs="Times New Roman"/>
          <w:color w:val="222222"/>
          <w:sz w:val="26"/>
          <w:szCs w:val="26"/>
        </w:rPr>
        <w:t>The teacher c</w:t>
      </w:r>
      <w:r w:rsidR="00E8770B" w:rsidRPr="00CE1AFD">
        <w:rPr>
          <w:rFonts w:ascii="Times New Roman" w:hAnsi="Times New Roman" w:cs="Times New Roman"/>
          <w:color w:val="222222"/>
          <w:sz w:val="26"/>
          <w:szCs w:val="26"/>
        </w:rPr>
        <w:t>hoose</w:t>
      </w:r>
      <w:r>
        <w:rPr>
          <w:rFonts w:ascii="Times New Roman" w:hAnsi="Times New Roman" w:cs="Times New Roman"/>
          <w:color w:val="222222"/>
          <w:sz w:val="26"/>
          <w:szCs w:val="26"/>
        </w:rPr>
        <w:t>s</w:t>
      </w:r>
      <w:r w:rsidR="00E8770B" w:rsidRPr="00CE1AFD">
        <w:rPr>
          <w:rFonts w:ascii="Times New Roman" w:hAnsi="Times New Roman" w:cs="Times New Roman"/>
          <w:color w:val="222222"/>
          <w:sz w:val="26"/>
          <w:szCs w:val="26"/>
        </w:rPr>
        <w:t xml:space="preserve"> a particular character in the story &amp; analyse</w:t>
      </w:r>
      <w:r>
        <w:rPr>
          <w:rFonts w:ascii="Times New Roman" w:hAnsi="Times New Roman" w:cs="Times New Roman"/>
          <w:color w:val="222222"/>
          <w:sz w:val="26"/>
          <w:szCs w:val="26"/>
        </w:rPr>
        <w:t>s</w:t>
      </w:r>
      <w:r w:rsidR="00E8770B" w:rsidRPr="00CE1AFD">
        <w:rPr>
          <w:rFonts w:ascii="Times New Roman" w:hAnsi="Times New Roman" w:cs="Times New Roman"/>
          <w:color w:val="222222"/>
          <w:sz w:val="26"/>
          <w:szCs w:val="26"/>
        </w:rPr>
        <w:t xml:space="preserve"> that characte</w:t>
      </w:r>
      <w:r w:rsidR="005316A3">
        <w:rPr>
          <w:rFonts w:ascii="Times New Roman" w:hAnsi="Times New Roman" w:cs="Times New Roman"/>
          <w:color w:val="222222"/>
          <w:sz w:val="26"/>
          <w:szCs w:val="26"/>
        </w:rPr>
        <w:t>r in detail. The teacher p</w:t>
      </w:r>
      <w:r w:rsidR="00E8770B" w:rsidRPr="00CE1AFD">
        <w:rPr>
          <w:rFonts w:ascii="Times New Roman" w:hAnsi="Times New Roman" w:cs="Times New Roman"/>
          <w:color w:val="222222"/>
          <w:sz w:val="26"/>
          <w:szCs w:val="26"/>
        </w:rPr>
        <w:t>ick</w:t>
      </w:r>
      <w:r w:rsidR="005316A3">
        <w:rPr>
          <w:rFonts w:ascii="Times New Roman" w:hAnsi="Times New Roman" w:cs="Times New Roman"/>
          <w:color w:val="222222"/>
          <w:sz w:val="26"/>
          <w:szCs w:val="26"/>
        </w:rPr>
        <w:t>s</w:t>
      </w:r>
      <w:r w:rsidR="00E8770B" w:rsidRPr="00CE1AFD">
        <w:rPr>
          <w:rFonts w:ascii="Times New Roman" w:hAnsi="Times New Roman" w:cs="Times New Roman"/>
          <w:color w:val="222222"/>
          <w:sz w:val="26"/>
          <w:szCs w:val="26"/>
        </w:rPr>
        <w:t xml:space="preserve"> four or five characteristics to focus on and elicit</w:t>
      </w:r>
      <w:r w:rsidR="005316A3">
        <w:rPr>
          <w:rFonts w:ascii="Times New Roman" w:hAnsi="Times New Roman" w:cs="Times New Roman"/>
          <w:color w:val="222222"/>
          <w:sz w:val="26"/>
          <w:szCs w:val="26"/>
        </w:rPr>
        <w:t>s</w:t>
      </w:r>
      <w:r w:rsidR="00CE1AFD">
        <w:rPr>
          <w:rFonts w:ascii="Times New Roman" w:hAnsi="Times New Roman" w:cs="Times New Roman"/>
          <w:color w:val="222222"/>
          <w:sz w:val="26"/>
          <w:szCs w:val="26"/>
        </w:rPr>
        <w:t xml:space="preserve"> these</w:t>
      </w:r>
      <w:r w:rsidR="005316A3">
        <w:rPr>
          <w:rFonts w:ascii="Times New Roman" w:hAnsi="Times New Roman" w:cs="Times New Roman"/>
          <w:color w:val="222222"/>
          <w:sz w:val="26"/>
          <w:szCs w:val="26"/>
        </w:rPr>
        <w:t xml:space="preserve"> from the children (the children</w:t>
      </w:r>
      <w:r w:rsidR="00E8770B" w:rsidRPr="00CE1AFD">
        <w:rPr>
          <w:rFonts w:ascii="Times New Roman" w:hAnsi="Times New Roman" w:cs="Times New Roman"/>
          <w:color w:val="222222"/>
          <w:sz w:val="26"/>
          <w:szCs w:val="26"/>
        </w:rPr>
        <w:t xml:space="preserve"> may even come up with </w:t>
      </w:r>
      <w:r w:rsidR="005316A3">
        <w:rPr>
          <w:rFonts w:ascii="Times New Roman" w:hAnsi="Times New Roman" w:cs="Times New Roman"/>
          <w:color w:val="222222"/>
          <w:sz w:val="26"/>
          <w:szCs w:val="26"/>
        </w:rPr>
        <w:t>additional</w:t>
      </w:r>
      <w:r w:rsidR="00CE1AFD">
        <w:rPr>
          <w:rFonts w:ascii="Times New Roman" w:hAnsi="Times New Roman" w:cs="Times New Roman"/>
          <w:color w:val="222222"/>
          <w:sz w:val="26"/>
          <w:szCs w:val="26"/>
        </w:rPr>
        <w:t xml:space="preserve"> material).</w:t>
      </w:r>
      <w:r w:rsidR="00E8770B" w:rsidRPr="00CE1AFD">
        <w:rPr>
          <w:rFonts w:ascii="Times New Roman" w:hAnsi="Times New Roman" w:cs="Times New Roman"/>
          <w:color w:val="222222"/>
          <w:sz w:val="26"/>
          <w:szCs w:val="26"/>
        </w:rPr>
        <w:t xml:space="preserve"> </w:t>
      </w:r>
      <w:r w:rsidR="00CE1AFD">
        <w:rPr>
          <w:rFonts w:ascii="Times New Roman" w:hAnsi="Times New Roman" w:cs="Times New Roman"/>
          <w:color w:val="222222"/>
          <w:sz w:val="26"/>
          <w:szCs w:val="26"/>
        </w:rPr>
        <w:t>The children</w:t>
      </w:r>
      <w:r w:rsidR="00E8770B" w:rsidRPr="00CE1AFD">
        <w:rPr>
          <w:rFonts w:ascii="Times New Roman" w:hAnsi="Times New Roman" w:cs="Times New Roman"/>
          <w:color w:val="222222"/>
          <w:sz w:val="26"/>
          <w:szCs w:val="26"/>
        </w:rPr>
        <w:t xml:space="preserve"> have to back up their characteristic with evidence from </w:t>
      </w:r>
      <w:r w:rsidR="005316A3">
        <w:rPr>
          <w:rFonts w:ascii="Times New Roman" w:hAnsi="Times New Roman" w:cs="Times New Roman"/>
          <w:color w:val="222222"/>
          <w:sz w:val="26"/>
          <w:szCs w:val="26"/>
        </w:rPr>
        <w:lastRenderedPageBreak/>
        <w:t>the text. Thus,</w:t>
      </w:r>
      <w:r w:rsidR="00E8770B" w:rsidRPr="00CE1AFD">
        <w:rPr>
          <w:rFonts w:ascii="Times New Roman" w:hAnsi="Times New Roman" w:cs="Times New Roman"/>
          <w:color w:val="222222"/>
          <w:sz w:val="26"/>
          <w:szCs w:val="26"/>
        </w:rPr>
        <w:t xml:space="preserve"> improving</w:t>
      </w:r>
      <w:r w:rsidR="00CE1AFD">
        <w:rPr>
          <w:rFonts w:ascii="Times New Roman" w:hAnsi="Times New Roman" w:cs="Times New Roman"/>
          <w:color w:val="222222"/>
          <w:sz w:val="26"/>
          <w:szCs w:val="26"/>
        </w:rPr>
        <w:t xml:space="preserve"> the child</w:t>
      </w:r>
      <w:r w:rsidR="00E8770B" w:rsidRPr="00CE1AFD">
        <w:rPr>
          <w:rFonts w:ascii="Times New Roman" w:hAnsi="Times New Roman" w:cs="Times New Roman"/>
          <w:color w:val="222222"/>
          <w:sz w:val="26"/>
          <w:szCs w:val="26"/>
        </w:rPr>
        <w:t xml:space="preserve">'s comprehension skills &amp; preparing them to be </w:t>
      </w:r>
      <w:r w:rsidR="00CE1AFD">
        <w:rPr>
          <w:rFonts w:ascii="Times New Roman" w:hAnsi="Times New Roman" w:cs="Times New Roman"/>
          <w:color w:val="222222"/>
          <w:sz w:val="26"/>
          <w:szCs w:val="26"/>
        </w:rPr>
        <w:t>succinct and</w:t>
      </w:r>
      <w:r w:rsidR="00E8770B" w:rsidRPr="00CE1AFD">
        <w:rPr>
          <w:rFonts w:ascii="Times New Roman" w:hAnsi="Times New Roman" w:cs="Times New Roman"/>
          <w:color w:val="222222"/>
          <w:sz w:val="26"/>
          <w:szCs w:val="26"/>
        </w:rPr>
        <w:t xml:space="preserve"> concise with their answers. </w:t>
      </w:r>
    </w:p>
    <w:p w:rsidR="0081194B" w:rsidRDefault="005316A3" w:rsidP="0081194B">
      <w:pPr>
        <w:pStyle w:val="ListParagraph"/>
        <w:numPr>
          <w:ilvl w:val="0"/>
          <w:numId w:val="5"/>
        </w:numPr>
        <w:rPr>
          <w:rFonts w:ascii="Times New Roman" w:hAnsi="Times New Roman" w:cs="Times New Roman"/>
          <w:color w:val="222222"/>
          <w:sz w:val="26"/>
          <w:szCs w:val="26"/>
        </w:rPr>
      </w:pPr>
      <w:r>
        <w:rPr>
          <w:rFonts w:ascii="Times New Roman" w:hAnsi="Times New Roman" w:cs="Times New Roman"/>
          <w:color w:val="222222"/>
          <w:sz w:val="26"/>
          <w:szCs w:val="26"/>
        </w:rPr>
        <w:t>The children record the</w:t>
      </w:r>
      <w:r w:rsidR="00E8770B" w:rsidRPr="00CE1AFD">
        <w:rPr>
          <w:rFonts w:ascii="Times New Roman" w:hAnsi="Times New Roman" w:cs="Times New Roman"/>
          <w:color w:val="222222"/>
          <w:sz w:val="26"/>
          <w:szCs w:val="26"/>
        </w:rPr>
        <w:t xml:space="preserve"> character sketch in their copies and later write a full character profile using the information </w:t>
      </w:r>
      <w:r w:rsidR="0081194B">
        <w:rPr>
          <w:rFonts w:ascii="Times New Roman" w:hAnsi="Times New Roman" w:cs="Times New Roman"/>
          <w:color w:val="222222"/>
          <w:sz w:val="26"/>
          <w:szCs w:val="26"/>
        </w:rPr>
        <w:t>in their copies.</w:t>
      </w:r>
    </w:p>
    <w:p w:rsidR="00CE1AFD" w:rsidRPr="00CE1AFD" w:rsidRDefault="00E8770B" w:rsidP="0081194B">
      <w:pPr>
        <w:pStyle w:val="ListParagraph"/>
        <w:rPr>
          <w:rFonts w:ascii="Times New Roman" w:hAnsi="Times New Roman" w:cs="Times New Roman"/>
          <w:color w:val="222222"/>
          <w:sz w:val="26"/>
          <w:szCs w:val="26"/>
        </w:rPr>
      </w:pPr>
      <w:r w:rsidRPr="00CE1AFD">
        <w:rPr>
          <w:rFonts w:ascii="Times New Roman" w:hAnsi="Times New Roman" w:cs="Times New Roman"/>
          <w:color w:val="222222"/>
          <w:sz w:val="26"/>
          <w:szCs w:val="26"/>
        </w:rPr>
        <w:br/>
      </w:r>
      <w:r w:rsidRPr="00CE1AFD">
        <w:rPr>
          <w:rFonts w:ascii="Times New Roman" w:hAnsi="Times New Roman" w:cs="Times New Roman"/>
          <w:b/>
          <w:color w:val="222222"/>
          <w:sz w:val="26"/>
          <w:szCs w:val="26"/>
          <w:u w:val="single"/>
        </w:rPr>
        <w:t>Homework</w:t>
      </w:r>
    </w:p>
    <w:p w:rsidR="00E8770B" w:rsidRPr="00CE1AFD" w:rsidRDefault="00E8770B" w:rsidP="00CE1AFD">
      <w:pPr>
        <w:pStyle w:val="ListParagraph"/>
        <w:numPr>
          <w:ilvl w:val="0"/>
          <w:numId w:val="5"/>
        </w:numPr>
        <w:jc w:val="both"/>
        <w:rPr>
          <w:rFonts w:ascii="Times New Roman" w:hAnsi="Times New Roman" w:cs="Times New Roman"/>
          <w:color w:val="222222"/>
          <w:sz w:val="26"/>
          <w:szCs w:val="26"/>
        </w:rPr>
      </w:pPr>
      <w:r w:rsidRPr="00CE1AFD">
        <w:rPr>
          <w:rFonts w:ascii="Times New Roman" w:hAnsi="Times New Roman" w:cs="Times New Roman"/>
          <w:color w:val="222222"/>
          <w:sz w:val="26"/>
          <w:szCs w:val="26"/>
        </w:rPr>
        <w:t>After each lesson the children usually have the following items for homework - spellings (from the phonics covered in class), reread what was covered in class, &amp; writing a cool word sentence</w:t>
      </w:r>
      <w:r w:rsidR="00CE1AFD">
        <w:rPr>
          <w:rFonts w:ascii="Times New Roman" w:hAnsi="Times New Roman" w:cs="Times New Roman"/>
          <w:color w:val="222222"/>
          <w:sz w:val="26"/>
          <w:szCs w:val="26"/>
        </w:rPr>
        <w:t>/story summary/character profile</w:t>
      </w:r>
      <w:r w:rsidRPr="00CE1AFD">
        <w:rPr>
          <w:rFonts w:ascii="Times New Roman" w:hAnsi="Times New Roman" w:cs="Times New Roman"/>
          <w:color w:val="222222"/>
          <w:sz w:val="26"/>
          <w:szCs w:val="26"/>
        </w:rPr>
        <w:t xml:space="preserve">. </w:t>
      </w:r>
    </w:p>
    <w:p w:rsidR="00754E5E" w:rsidRDefault="00754E5E" w:rsidP="00E8770B">
      <w:pPr>
        <w:pStyle w:val="ListParagraph"/>
        <w:numPr>
          <w:ilvl w:val="0"/>
          <w:numId w:val="5"/>
        </w:numPr>
        <w:rPr>
          <w:rFonts w:ascii="Times New Roman" w:hAnsi="Times New Roman" w:cs="Times New Roman"/>
          <w:color w:val="222222"/>
          <w:sz w:val="26"/>
          <w:szCs w:val="26"/>
        </w:rPr>
      </w:pPr>
      <w:r>
        <w:rPr>
          <w:rFonts w:ascii="Times New Roman" w:hAnsi="Times New Roman" w:cs="Times New Roman"/>
          <w:color w:val="222222"/>
          <w:sz w:val="26"/>
          <w:szCs w:val="26"/>
        </w:rPr>
        <w:t>The following</w:t>
      </w:r>
      <w:r w:rsidR="00E8770B" w:rsidRPr="0032631E">
        <w:rPr>
          <w:rFonts w:ascii="Times New Roman" w:hAnsi="Times New Roman" w:cs="Times New Roman"/>
          <w:color w:val="222222"/>
          <w:sz w:val="26"/>
          <w:szCs w:val="26"/>
        </w:rPr>
        <w:t xml:space="preserve"> elements do not occur in every lesso</w:t>
      </w:r>
      <w:r w:rsidR="005316A3">
        <w:rPr>
          <w:rFonts w:ascii="Times New Roman" w:hAnsi="Times New Roman" w:cs="Times New Roman"/>
          <w:color w:val="222222"/>
          <w:sz w:val="26"/>
          <w:szCs w:val="26"/>
        </w:rPr>
        <w:t>n but rather are a menu that teachers can select from as they</w:t>
      </w:r>
      <w:r w:rsidR="00E8770B" w:rsidRPr="0032631E">
        <w:rPr>
          <w:rFonts w:ascii="Times New Roman" w:hAnsi="Times New Roman" w:cs="Times New Roman"/>
          <w:color w:val="222222"/>
          <w:sz w:val="26"/>
          <w:szCs w:val="26"/>
        </w:rPr>
        <w:t xml:space="preserve"> go through stories. </w:t>
      </w:r>
      <w:r w:rsidR="00E8770B" w:rsidRPr="00754E5E">
        <w:rPr>
          <w:rFonts w:ascii="Times New Roman" w:hAnsi="Times New Roman" w:cs="Times New Roman"/>
          <w:color w:val="222222"/>
          <w:sz w:val="26"/>
          <w:szCs w:val="26"/>
        </w:rPr>
        <w:t>For example story circle, teacher in role, pupil in role, conscience ally, &amp; writing activities.  </w:t>
      </w:r>
    </w:p>
    <w:p w:rsidR="00754E5E" w:rsidRDefault="00E8770B" w:rsidP="0081194B">
      <w:pPr>
        <w:pStyle w:val="ListParagraph"/>
        <w:rPr>
          <w:rFonts w:ascii="Times New Roman" w:hAnsi="Times New Roman" w:cs="Times New Roman"/>
          <w:b/>
          <w:color w:val="222222"/>
          <w:sz w:val="26"/>
          <w:szCs w:val="26"/>
          <w:u w:val="single"/>
        </w:rPr>
      </w:pPr>
      <w:r w:rsidRPr="0032631E">
        <w:rPr>
          <w:rFonts w:ascii="Times New Roman" w:hAnsi="Times New Roman" w:cs="Times New Roman"/>
          <w:color w:val="222222"/>
          <w:sz w:val="26"/>
          <w:szCs w:val="26"/>
        </w:rPr>
        <w:br/>
      </w:r>
      <w:r w:rsidRPr="0032631E">
        <w:rPr>
          <w:rFonts w:ascii="Times New Roman" w:hAnsi="Times New Roman" w:cs="Times New Roman"/>
          <w:b/>
          <w:color w:val="222222"/>
          <w:sz w:val="26"/>
          <w:szCs w:val="26"/>
          <w:u w:val="single"/>
        </w:rPr>
        <w:t>Story circle</w:t>
      </w:r>
    </w:p>
    <w:p w:rsidR="00E8770B" w:rsidRPr="0032631E" w:rsidRDefault="00E8770B" w:rsidP="00754E5E">
      <w:pPr>
        <w:pStyle w:val="ListParagraph"/>
        <w:numPr>
          <w:ilvl w:val="0"/>
          <w:numId w:val="5"/>
        </w:numPr>
        <w:rPr>
          <w:rFonts w:ascii="Times New Roman" w:hAnsi="Times New Roman" w:cs="Times New Roman"/>
          <w:color w:val="222222"/>
          <w:sz w:val="26"/>
          <w:szCs w:val="26"/>
        </w:rPr>
      </w:pPr>
      <w:r w:rsidRPr="0032631E">
        <w:rPr>
          <w:rFonts w:ascii="Times New Roman" w:hAnsi="Times New Roman" w:cs="Times New Roman"/>
          <w:color w:val="222222"/>
          <w:sz w:val="26"/>
          <w:szCs w:val="26"/>
        </w:rPr>
        <w:t>This is an excellent str</w:t>
      </w:r>
      <w:r w:rsidR="00754E5E">
        <w:rPr>
          <w:rFonts w:ascii="Times New Roman" w:hAnsi="Times New Roman" w:cs="Times New Roman"/>
          <w:color w:val="222222"/>
          <w:sz w:val="26"/>
          <w:szCs w:val="26"/>
        </w:rPr>
        <w:t>ategy to improve comprehension and</w:t>
      </w:r>
      <w:r w:rsidRPr="0032631E">
        <w:rPr>
          <w:rFonts w:ascii="Times New Roman" w:hAnsi="Times New Roman" w:cs="Times New Roman"/>
          <w:color w:val="222222"/>
          <w:sz w:val="26"/>
          <w:szCs w:val="26"/>
        </w:rPr>
        <w:t xml:space="preserve"> the child's ability to select the most important informa</w:t>
      </w:r>
      <w:r w:rsidR="005316A3">
        <w:rPr>
          <w:rFonts w:ascii="Times New Roman" w:hAnsi="Times New Roman" w:cs="Times New Roman"/>
          <w:color w:val="222222"/>
          <w:sz w:val="26"/>
          <w:szCs w:val="26"/>
        </w:rPr>
        <w:t>tion in the story. Once the class has</w:t>
      </w:r>
      <w:r w:rsidRPr="0032631E">
        <w:rPr>
          <w:rFonts w:ascii="Times New Roman" w:hAnsi="Times New Roman" w:cs="Times New Roman"/>
          <w:color w:val="222222"/>
          <w:sz w:val="26"/>
          <w:szCs w:val="26"/>
        </w:rPr>
        <w:t xml:space="preserve"> covered a </w:t>
      </w:r>
      <w:r w:rsidR="005316A3">
        <w:rPr>
          <w:rFonts w:ascii="Times New Roman" w:hAnsi="Times New Roman" w:cs="Times New Roman"/>
          <w:color w:val="222222"/>
          <w:sz w:val="26"/>
          <w:szCs w:val="26"/>
        </w:rPr>
        <w:t>couple of pages in the story they</w:t>
      </w:r>
      <w:r w:rsidRPr="0032631E">
        <w:rPr>
          <w:rFonts w:ascii="Times New Roman" w:hAnsi="Times New Roman" w:cs="Times New Roman"/>
          <w:color w:val="222222"/>
          <w:sz w:val="26"/>
          <w:szCs w:val="26"/>
        </w:rPr>
        <w:t xml:space="preserve"> can use this strategy.</w:t>
      </w:r>
    </w:p>
    <w:p w:rsidR="00754E5E" w:rsidRPr="00754E5E" w:rsidRDefault="00E8770B" w:rsidP="0081194B">
      <w:pPr>
        <w:pStyle w:val="ListParagraph"/>
        <w:numPr>
          <w:ilvl w:val="0"/>
          <w:numId w:val="5"/>
        </w:numPr>
        <w:rPr>
          <w:rFonts w:ascii="Times New Roman" w:hAnsi="Times New Roman" w:cs="Times New Roman"/>
          <w:color w:val="222222"/>
          <w:sz w:val="26"/>
          <w:szCs w:val="26"/>
        </w:rPr>
      </w:pPr>
      <w:r w:rsidRPr="0032631E">
        <w:rPr>
          <w:rFonts w:ascii="Times New Roman" w:hAnsi="Times New Roman" w:cs="Times New Roman"/>
          <w:color w:val="222222"/>
          <w:sz w:val="26"/>
          <w:szCs w:val="26"/>
        </w:rPr>
        <w:t>Divide the children into groups of 4/5/6. The children have to summarise the story in 4/5/6 sentences. Each child has one sentence. Initially</w:t>
      </w:r>
      <w:r w:rsidR="005316A3">
        <w:rPr>
          <w:rFonts w:ascii="Times New Roman" w:hAnsi="Times New Roman" w:cs="Times New Roman"/>
          <w:color w:val="222222"/>
          <w:sz w:val="26"/>
          <w:szCs w:val="26"/>
        </w:rPr>
        <w:t>, this task can be</w:t>
      </w:r>
      <w:r w:rsidR="00754E5E">
        <w:rPr>
          <w:rFonts w:ascii="Times New Roman" w:hAnsi="Times New Roman" w:cs="Times New Roman"/>
          <w:color w:val="222222"/>
          <w:sz w:val="26"/>
          <w:szCs w:val="26"/>
        </w:rPr>
        <w:t xml:space="preserve"> very difficult as the children</w:t>
      </w:r>
      <w:r w:rsidR="005316A3">
        <w:rPr>
          <w:rFonts w:ascii="Times New Roman" w:hAnsi="Times New Roman" w:cs="Times New Roman"/>
          <w:color w:val="222222"/>
          <w:sz w:val="26"/>
          <w:szCs w:val="26"/>
        </w:rPr>
        <w:t xml:space="preserve"> can</w:t>
      </w:r>
      <w:r w:rsidRPr="0032631E">
        <w:rPr>
          <w:rFonts w:ascii="Times New Roman" w:hAnsi="Times New Roman" w:cs="Times New Roman"/>
          <w:color w:val="222222"/>
          <w:sz w:val="26"/>
          <w:szCs w:val="26"/>
        </w:rPr>
        <w:t xml:space="preserve"> put in a lot of redundant information. However, as children become familiar and comfortable with this task they produce excellent summaries of a story in 4/5/6 sentences. The children become adept at providing concise information</w:t>
      </w:r>
      <w:r w:rsidR="005316A3">
        <w:rPr>
          <w:rFonts w:ascii="Times New Roman" w:hAnsi="Times New Roman" w:cs="Times New Roman"/>
          <w:color w:val="222222"/>
          <w:sz w:val="26"/>
          <w:szCs w:val="26"/>
        </w:rPr>
        <w:t xml:space="preserve"> &amp; sequencing a story. Children</w:t>
      </w:r>
      <w:r w:rsidRPr="0032631E">
        <w:rPr>
          <w:rFonts w:ascii="Times New Roman" w:hAnsi="Times New Roman" w:cs="Times New Roman"/>
          <w:color w:val="222222"/>
          <w:sz w:val="26"/>
          <w:szCs w:val="26"/>
        </w:rPr>
        <w:t xml:space="preserve"> then write their story summary.</w:t>
      </w:r>
      <w:r w:rsidRPr="0032631E">
        <w:rPr>
          <w:rFonts w:ascii="Times New Roman" w:hAnsi="Times New Roman" w:cs="Times New Roman"/>
          <w:color w:val="222222"/>
          <w:sz w:val="26"/>
          <w:szCs w:val="26"/>
        </w:rPr>
        <w:br/>
      </w:r>
      <w:r w:rsidRPr="0032631E">
        <w:rPr>
          <w:rFonts w:ascii="Times New Roman" w:hAnsi="Times New Roman" w:cs="Times New Roman"/>
          <w:color w:val="222222"/>
          <w:sz w:val="26"/>
          <w:szCs w:val="26"/>
        </w:rPr>
        <w:br/>
      </w:r>
      <w:r w:rsidRPr="0032631E">
        <w:rPr>
          <w:rFonts w:ascii="Times New Roman" w:hAnsi="Times New Roman" w:cs="Times New Roman"/>
          <w:b/>
          <w:color w:val="222222"/>
          <w:sz w:val="26"/>
          <w:szCs w:val="26"/>
          <w:u w:val="single"/>
        </w:rPr>
        <w:t>Teacher &amp; pupil in role</w:t>
      </w:r>
    </w:p>
    <w:p w:rsidR="00E8770B" w:rsidRPr="0032631E" w:rsidRDefault="00E8770B" w:rsidP="00754E5E">
      <w:pPr>
        <w:pStyle w:val="ListParagraph"/>
        <w:numPr>
          <w:ilvl w:val="0"/>
          <w:numId w:val="5"/>
        </w:numPr>
        <w:rPr>
          <w:rFonts w:ascii="Times New Roman" w:hAnsi="Times New Roman" w:cs="Times New Roman"/>
          <w:color w:val="222222"/>
          <w:sz w:val="26"/>
          <w:szCs w:val="26"/>
        </w:rPr>
      </w:pPr>
      <w:r w:rsidRPr="0032631E">
        <w:rPr>
          <w:rFonts w:ascii="Times New Roman" w:hAnsi="Times New Roman" w:cs="Times New Roman"/>
          <w:color w:val="222222"/>
          <w:sz w:val="26"/>
          <w:szCs w:val="26"/>
        </w:rPr>
        <w:t>Children really love this element. However, it is something that needs to be conducted carefully by the teacher as children need careful direction. The teacher need</w:t>
      </w:r>
      <w:r w:rsidR="005316A3">
        <w:rPr>
          <w:rFonts w:ascii="Times New Roman" w:hAnsi="Times New Roman" w:cs="Times New Roman"/>
          <w:color w:val="222222"/>
          <w:sz w:val="26"/>
          <w:szCs w:val="26"/>
        </w:rPr>
        <w:t>s</w:t>
      </w:r>
      <w:r w:rsidRPr="0032631E">
        <w:rPr>
          <w:rFonts w:ascii="Times New Roman" w:hAnsi="Times New Roman" w:cs="Times New Roman"/>
          <w:color w:val="222222"/>
          <w:sz w:val="26"/>
          <w:szCs w:val="26"/>
        </w:rPr>
        <w:t xml:space="preserve"> to model this process for the first number of stories so that </w:t>
      </w:r>
      <w:r w:rsidR="005316A3">
        <w:rPr>
          <w:rFonts w:ascii="Times New Roman" w:hAnsi="Times New Roman" w:cs="Times New Roman"/>
          <w:color w:val="222222"/>
          <w:sz w:val="26"/>
          <w:szCs w:val="26"/>
        </w:rPr>
        <w:t xml:space="preserve">the </w:t>
      </w:r>
      <w:r w:rsidRPr="0032631E">
        <w:rPr>
          <w:rFonts w:ascii="Times New Roman" w:hAnsi="Times New Roman" w:cs="Times New Roman"/>
          <w:color w:val="222222"/>
          <w:sz w:val="26"/>
          <w:szCs w:val="26"/>
        </w:rPr>
        <w:t xml:space="preserve">children are familiar with the process. Once the </w:t>
      </w:r>
      <w:r w:rsidR="005316A3">
        <w:rPr>
          <w:rFonts w:ascii="Times New Roman" w:hAnsi="Times New Roman" w:cs="Times New Roman"/>
          <w:color w:val="222222"/>
          <w:sz w:val="26"/>
          <w:szCs w:val="26"/>
        </w:rPr>
        <w:t>children are familiar the teacher can</w:t>
      </w:r>
      <w:r w:rsidRPr="0032631E">
        <w:rPr>
          <w:rFonts w:ascii="Times New Roman" w:hAnsi="Times New Roman" w:cs="Times New Roman"/>
          <w:color w:val="222222"/>
          <w:sz w:val="26"/>
          <w:szCs w:val="26"/>
        </w:rPr>
        <w:t xml:space="preserve"> choose a child who is confident enough to carry out this role and it enable</w:t>
      </w:r>
      <w:r w:rsidR="005316A3">
        <w:rPr>
          <w:rFonts w:ascii="Times New Roman" w:hAnsi="Times New Roman" w:cs="Times New Roman"/>
          <w:color w:val="222222"/>
          <w:sz w:val="26"/>
          <w:szCs w:val="26"/>
        </w:rPr>
        <w:t>s</w:t>
      </w:r>
      <w:r w:rsidRPr="0032631E">
        <w:rPr>
          <w:rFonts w:ascii="Times New Roman" w:hAnsi="Times New Roman" w:cs="Times New Roman"/>
          <w:color w:val="222222"/>
          <w:sz w:val="26"/>
          <w:szCs w:val="26"/>
        </w:rPr>
        <w:t xml:space="preserve"> other children to feel more comfortable having viewed a peer in role. </w:t>
      </w:r>
    </w:p>
    <w:p w:rsidR="0081194B" w:rsidRDefault="00E8770B" w:rsidP="0081194B">
      <w:pPr>
        <w:pStyle w:val="ListParagraph"/>
        <w:numPr>
          <w:ilvl w:val="0"/>
          <w:numId w:val="5"/>
        </w:numPr>
        <w:rPr>
          <w:rFonts w:ascii="Times New Roman" w:hAnsi="Times New Roman" w:cs="Times New Roman"/>
          <w:color w:val="222222"/>
          <w:sz w:val="26"/>
          <w:szCs w:val="26"/>
        </w:rPr>
      </w:pPr>
      <w:r w:rsidRPr="00754E5E">
        <w:rPr>
          <w:rFonts w:ascii="Times New Roman" w:hAnsi="Times New Roman" w:cs="Times New Roman"/>
          <w:color w:val="222222"/>
          <w:sz w:val="26"/>
          <w:szCs w:val="26"/>
        </w:rPr>
        <w:t xml:space="preserve">Also the language children use will be predominantly the language that they have been learning </w:t>
      </w:r>
      <w:r w:rsidR="005316A3">
        <w:rPr>
          <w:rFonts w:ascii="Times New Roman" w:hAnsi="Times New Roman" w:cs="Times New Roman"/>
          <w:color w:val="222222"/>
          <w:sz w:val="26"/>
          <w:szCs w:val="26"/>
        </w:rPr>
        <w:t>while studying the story</w:t>
      </w:r>
      <w:r w:rsidRPr="00754E5E">
        <w:rPr>
          <w:rFonts w:ascii="Times New Roman" w:hAnsi="Times New Roman" w:cs="Times New Roman"/>
          <w:color w:val="222222"/>
          <w:sz w:val="26"/>
          <w:szCs w:val="26"/>
        </w:rPr>
        <w:t>. They can also draw on their character sketch to help them in their role.</w:t>
      </w:r>
      <w:r w:rsidRPr="00754E5E">
        <w:rPr>
          <w:rFonts w:ascii="Times New Roman" w:hAnsi="Times New Roman" w:cs="Times New Roman"/>
          <w:color w:val="222222"/>
          <w:sz w:val="26"/>
          <w:szCs w:val="26"/>
        </w:rPr>
        <w:br/>
      </w:r>
    </w:p>
    <w:p w:rsidR="00754E5E" w:rsidRPr="00754E5E" w:rsidRDefault="00E8770B" w:rsidP="0081194B">
      <w:pPr>
        <w:pStyle w:val="ListParagraph"/>
        <w:rPr>
          <w:rFonts w:ascii="Times New Roman" w:hAnsi="Times New Roman" w:cs="Times New Roman"/>
          <w:color w:val="222222"/>
          <w:sz w:val="26"/>
          <w:szCs w:val="26"/>
        </w:rPr>
      </w:pPr>
      <w:r w:rsidRPr="00754E5E">
        <w:rPr>
          <w:rFonts w:ascii="Times New Roman" w:hAnsi="Times New Roman" w:cs="Times New Roman"/>
          <w:color w:val="222222"/>
          <w:sz w:val="26"/>
          <w:szCs w:val="26"/>
        </w:rPr>
        <w:br/>
      </w:r>
      <w:r w:rsidRPr="00754E5E">
        <w:rPr>
          <w:rFonts w:ascii="Times New Roman" w:hAnsi="Times New Roman" w:cs="Times New Roman"/>
          <w:b/>
          <w:color w:val="222222"/>
          <w:sz w:val="26"/>
          <w:szCs w:val="26"/>
          <w:u w:val="single"/>
        </w:rPr>
        <w:t>Conscience ally</w:t>
      </w:r>
    </w:p>
    <w:p w:rsidR="00E8770B" w:rsidRPr="00754E5E" w:rsidRDefault="00E8770B" w:rsidP="00754E5E">
      <w:pPr>
        <w:pStyle w:val="ListParagraph"/>
        <w:numPr>
          <w:ilvl w:val="0"/>
          <w:numId w:val="5"/>
        </w:numPr>
        <w:jc w:val="both"/>
        <w:rPr>
          <w:rFonts w:ascii="Times New Roman" w:hAnsi="Times New Roman" w:cs="Times New Roman"/>
          <w:color w:val="222222"/>
          <w:sz w:val="26"/>
          <w:szCs w:val="26"/>
        </w:rPr>
      </w:pPr>
      <w:r w:rsidRPr="00754E5E">
        <w:rPr>
          <w:rFonts w:ascii="Times New Roman" w:hAnsi="Times New Roman" w:cs="Times New Roman"/>
          <w:color w:val="222222"/>
          <w:sz w:val="26"/>
          <w:szCs w:val="26"/>
        </w:rPr>
        <w:t xml:space="preserve">This is another strategy that allows the teacher to carry out an in-depth analysis of a particular character &amp; giving children a greater insight &amp; understanding of </w:t>
      </w:r>
      <w:r w:rsidRPr="00754E5E">
        <w:rPr>
          <w:rFonts w:ascii="Times New Roman" w:hAnsi="Times New Roman" w:cs="Times New Roman"/>
          <w:color w:val="222222"/>
          <w:sz w:val="26"/>
          <w:szCs w:val="26"/>
        </w:rPr>
        <w:lastRenderedPageBreak/>
        <w:t>how a particular character is thinking. The children form two lines &amp; the teacher walks down between the lines. When the teacher touches the shoulder of a particular pupil they say what they f</w:t>
      </w:r>
      <w:r w:rsidR="00754E5E">
        <w:rPr>
          <w:rFonts w:ascii="Times New Roman" w:hAnsi="Times New Roman" w:cs="Times New Roman"/>
          <w:color w:val="222222"/>
          <w:sz w:val="26"/>
          <w:szCs w:val="26"/>
        </w:rPr>
        <w:t>eel the character is thinking.</w:t>
      </w:r>
      <w:r w:rsidR="00754E5E">
        <w:rPr>
          <w:rFonts w:ascii="Times New Roman" w:hAnsi="Times New Roman" w:cs="Times New Roman"/>
          <w:color w:val="222222"/>
          <w:sz w:val="26"/>
          <w:szCs w:val="26"/>
        </w:rPr>
        <w:br/>
      </w:r>
    </w:p>
    <w:p w:rsidR="00754E5E" w:rsidRPr="00754E5E" w:rsidRDefault="00E8770B" w:rsidP="00754E5E">
      <w:pPr>
        <w:pStyle w:val="ListParagraph"/>
        <w:rPr>
          <w:rFonts w:ascii="Times New Roman" w:hAnsi="Times New Roman" w:cs="Times New Roman"/>
          <w:color w:val="222222"/>
          <w:sz w:val="26"/>
          <w:szCs w:val="26"/>
        </w:rPr>
      </w:pPr>
      <w:r w:rsidRPr="00754E5E">
        <w:rPr>
          <w:rFonts w:ascii="Times New Roman" w:hAnsi="Times New Roman" w:cs="Times New Roman"/>
          <w:b/>
          <w:color w:val="222222"/>
          <w:sz w:val="26"/>
          <w:szCs w:val="26"/>
          <w:u w:val="single"/>
        </w:rPr>
        <w:t>Writing</w:t>
      </w:r>
    </w:p>
    <w:p w:rsidR="00E8770B" w:rsidRPr="00754E5E" w:rsidRDefault="00E8770B" w:rsidP="00754E5E">
      <w:pPr>
        <w:pStyle w:val="ListParagraph"/>
        <w:numPr>
          <w:ilvl w:val="0"/>
          <w:numId w:val="5"/>
        </w:numPr>
        <w:rPr>
          <w:rFonts w:ascii="Times New Roman" w:hAnsi="Times New Roman" w:cs="Times New Roman"/>
          <w:color w:val="222222"/>
          <w:sz w:val="26"/>
          <w:szCs w:val="26"/>
        </w:rPr>
      </w:pPr>
      <w:r w:rsidRPr="00754E5E">
        <w:rPr>
          <w:rFonts w:ascii="Times New Roman" w:hAnsi="Times New Roman" w:cs="Times New Roman"/>
          <w:color w:val="222222"/>
          <w:sz w:val="26"/>
          <w:szCs w:val="26"/>
        </w:rPr>
        <w:t xml:space="preserve">The writing process is carried out in a number of ways. Through the cool word sentence, story circle, character profile &amp; other elements that can be brought in e.g. children can write letters, debates, essays based on a particular theme that may emerge in a story. </w:t>
      </w:r>
    </w:p>
    <w:p w:rsidR="00E8770B" w:rsidRPr="0032631E" w:rsidRDefault="00754E5E" w:rsidP="00E8770B">
      <w:pPr>
        <w:pStyle w:val="ListParagraph"/>
        <w:numPr>
          <w:ilvl w:val="0"/>
          <w:numId w:val="5"/>
        </w:numPr>
        <w:rPr>
          <w:rFonts w:ascii="Times New Roman" w:hAnsi="Times New Roman" w:cs="Times New Roman"/>
          <w:color w:val="222222"/>
          <w:sz w:val="26"/>
          <w:szCs w:val="26"/>
        </w:rPr>
      </w:pPr>
      <w:r>
        <w:rPr>
          <w:rFonts w:ascii="Times New Roman" w:hAnsi="Times New Roman" w:cs="Times New Roman"/>
          <w:color w:val="222222"/>
          <w:sz w:val="26"/>
          <w:szCs w:val="26"/>
        </w:rPr>
        <w:t>For example,</w:t>
      </w:r>
      <w:r w:rsidR="00E8770B" w:rsidRPr="0032631E">
        <w:rPr>
          <w:rFonts w:ascii="Times New Roman" w:hAnsi="Times New Roman" w:cs="Times New Roman"/>
          <w:color w:val="222222"/>
          <w:sz w:val="26"/>
          <w:szCs w:val="26"/>
        </w:rPr>
        <w:t xml:space="preserve"> </w:t>
      </w:r>
      <w:r w:rsidR="00E8770B" w:rsidRPr="00754E5E">
        <w:rPr>
          <w:rFonts w:ascii="Times New Roman" w:hAnsi="Times New Roman" w:cs="Times New Roman"/>
          <w:color w:val="222222"/>
          <w:sz w:val="26"/>
          <w:szCs w:val="26"/>
        </w:rPr>
        <w:t xml:space="preserve">writing </w:t>
      </w:r>
      <w:r w:rsidRPr="00754E5E">
        <w:rPr>
          <w:rFonts w:ascii="Times New Roman" w:hAnsi="Times New Roman" w:cs="Times New Roman"/>
          <w:color w:val="222222"/>
          <w:sz w:val="26"/>
          <w:szCs w:val="26"/>
        </w:rPr>
        <w:t>a</w:t>
      </w:r>
      <w:r w:rsidR="00E8770B" w:rsidRPr="00754E5E">
        <w:rPr>
          <w:rFonts w:ascii="Times New Roman" w:hAnsi="Times New Roman" w:cs="Times New Roman"/>
          <w:color w:val="222222"/>
          <w:sz w:val="26"/>
          <w:szCs w:val="26"/>
        </w:rPr>
        <w:t xml:space="preserve"> character profile.</w:t>
      </w:r>
      <w:r w:rsidR="00E8770B" w:rsidRPr="0032631E">
        <w:rPr>
          <w:rFonts w:ascii="Times New Roman" w:hAnsi="Times New Roman" w:cs="Times New Roman"/>
          <w:color w:val="222222"/>
          <w:sz w:val="26"/>
          <w:szCs w:val="26"/>
        </w:rPr>
        <w:t xml:space="preserve"> The children will have the basic outline for this activity from their character sketch. The children work in groups and write about the character using the characteristics that were selected from the story &amp; support it with evidence from the text. When the children finish their profile they self-edit &amp; then peer-edit their work. Upon completion of this exercise the children have a character profile of an angry/worried/happy character, which they can incorporate into their</w:t>
      </w:r>
      <w:r>
        <w:rPr>
          <w:rFonts w:ascii="Times New Roman" w:hAnsi="Times New Roman" w:cs="Times New Roman"/>
          <w:color w:val="222222"/>
          <w:sz w:val="26"/>
          <w:szCs w:val="26"/>
        </w:rPr>
        <w:t xml:space="preserve"> creative</w:t>
      </w:r>
      <w:r w:rsidR="00E8770B" w:rsidRPr="0032631E">
        <w:rPr>
          <w:rFonts w:ascii="Times New Roman" w:hAnsi="Times New Roman" w:cs="Times New Roman"/>
          <w:color w:val="222222"/>
          <w:sz w:val="26"/>
          <w:szCs w:val="26"/>
        </w:rPr>
        <w:t xml:space="preserve"> story writing.</w:t>
      </w:r>
      <w:r w:rsidR="00E8770B" w:rsidRPr="0032631E">
        <w:rPr>
          <w:rFonts w:ascii="Times New Roman" w:hAnsi="Times New Roman" w:cs="Times New Roman"/>
          <w:color w:val="222222"/>
          <w:sz w:val="26"/>
          <w:szCs w:val="26"/>
        </w:rPr>
        <w:br/>
      </w:r>
    </w:p>
    <w:p w:rsidR="00754E5E" w:rsidRPr="00754E5E" w:rsidRDefault="00E8770B" w:rsidP="00754E5E">
      <w:pPr>
        <w:pStyle w:val="ListParagraph"/>
        <w:rPr>
          <w:rFonts w:ascii="Times New Roman" w:hAnsi="Times New Roman" w:cs="Times New Roman"/>
          <w:color w:val="222222"/>
          <w:sz w:val="26"/>
          <w:szCs w:val="26"/>
        </w:rPr>
      </w:pPr>
      <w:r w:rsidRPr="0032631E">
        <w:rPr>
          <w:rFonts w:ascii="Times New Roman" w:hAnsi="Times New Roman" w:cs="Times New Roman"/>
          <w:b/>
          <w:color w:val="222222"/>
          <w:sz w:val="26"/>
          <w:szCs w:val="26"/>
          <w:u w:val="single"/>
        </w:rPr>
        <w:t>Comprehension</w:t>
      </w:r>
    </w:p>
    <w:p w:rsidR="00E8770B" w:rsidRPr="0032631E" w:rsidRDefault="00E8770B" w:rsidP="00E8770B">
      <w:pPr>
        <w:pStyle w:val="ListParagraph"/>
        <w:numPr>
          <w:ilvl w:val="0"/>
          <w:numId w:val="5"/>
        </w:numPr>
        <w:rPr>
          <w:rFonts w:ascii="Times New Roman" w:hAnsi="Times New Roman" w:cs="Times New Roman"/>
          <w:color w:val="222222"/>
          <w:sz w:val="26"/>
          <w:szCs w:val="26"/>
        </w:rPr>
      </w:pPr>
      <w:r w:rsidRPr="0032631E">
        <w:rPr>
          <w:rFonts w:ascii="Times New Roman" w:hAnsi="Times New Roman" w:cs="Times New Roman"/>
          <w:color w:val="222222"/>
          <w:sz w:val="26"/>
          <w:szCs w:val="26"/>
        </w:rPr>
        <w:t xml:space="preserve">The integrated approach both implicitly &amp; explicitly teaches comprehension strategies to the children. </w:t>
      </w:r>
    </w:p>
    <w:p w:rsidR="00E8770B" w:rsidRPr="00754E5E" w:rsidRDefault="00E8770B" w:rsidP="00754E5E">
      <w:pPr>
        <w:pStyle w:val="ListParagraph"/>
        <w:numPr>
          <w:ilvl w:val="0"/>
          <w:numId w:val="5"/>
        </w:numPr>
        <w:jc w:val="both"/>
        <w:rPr>
          <w:rFonts w:ascii="Times New Roman" w:hAnsi="Times New Roman" w:cs="Times New Roman"/>
          <w:color w:val="222222"/>
          <w:sz w:val="26"/>
          <w:szCs w:val="26"/>
        </w:rPr>
      </w:pPr>
      <w:r w:rsidRPr="00754E5E">
        <w:rPr>
          <w:rFonts w:ascii="Times New Roman" w:hAnsi="Times New Roman" w:cs="Times New Roman"/>
          <w:color w:val="222222"/>
          <w:sz w:val="26"/>
          <w:szCs w:val="26"/>
        </w:rPr>
        <w:t xml:space="preserve">It caters for all learning styles - visual, aural, kinaesthetic. Sections of the text are acted out by the children, which brings the story to life &amp; makes it easier for children to understand. </w:t>
      </w:r>
    </w:p>
    <w:p w:rsidR="00E8770B" w:rsidRPr="00754E5E" w:rsidRDefault="00E8770B" w:rsidP="00754E5E">
      <w:pPr>
        <w:pStyle w:val="ListParagraph"/>
        <w:numPr>
          <w:ilvl w:val="0"/>
          <w:numId w:val="5"/>
        </w:numPr>
        <w:jc w:val="both"/>
        <w:rPr>
          <w:rFonts w:ascii="Times New Roman" w:hAnsi="Times New Roman" w:cs="Times New Roman"/>
          <w:color w:val="222222"/>
          <w:sz w:val="26"/>
          <w:szCs w:val="26"/>
        </w:rPr>
      </w:pPr>
      <w:r w:rsidRPr="00754E5E">
        <w:rPr>
          <w:rFonts w:ascii="Times New Roman" w:hAnsi="Times New Roman" w:cs="Times New Roman"/>
          <w:color w:val="222222"/>
          <w:sz w:val="26"/>
          <w:szCs w:val="26"/>
        </w:rPr>
        <w:t xml:space="preserve">The language is analysed in a fun and exciting way &amp; children are asked literal, inferential, predictive &amp; evaluative questions while studying each story. </w:t>
      </w:r>
    </w:p>
    <w:p w:rsidR="00E8770B" w:rsidRPr="00754E5E" w:rsidRDefault="00E8770B" w:rsidP="00754E5E">
      <w:pPr>
        <w:pStyle w:val="ListParagraph"/>
        <w:numPr>
          <w:ilvl w:val="0"/>
          <w:numId w:val="5"/>
        </w:numPr>
        <w:jc w:val="both"/>
        <w:rPr>
          <w:rFonts w:ascii="Times New Roman" w:hAnsi="Times New Roman" w:cs="Times New Roman"/>
          <w:color w:val="222222"/>
          <w:sz w:val="26"/>
          <w:szCs w:val="26"/>
        </w:rPr>
      </w:pPr>
      <w:r w:rsidRPr="00754E5E">
        <w:rPr>
          <w:rFonts w:ascii="Times New Roman" w:hAnsi="Times New Roman" w:cs="Times New Roman"/>
          <w:color w:val="222222"/>
          <w:sz w:val="26"/>
          <w:szCs w:val="26"/>
        </w:rPr>
        <w:t xml:space="preserve">By providing concise story summaries children collaboratively work together to ascertain the most pertinent information to include in a story summary. </w:t>
      </w:r>
    </w:p>
    <w:p w:rsidR="00E8770B" w:rsidRPr="00754E5E" w:rsidRDefault="00E8770B" w:rsidP="00754E5E">
      <w:pPr>
        <w:pStyle w:val="ListParagraph"/>
        <w:numPr>
          <w:ilvl w:val="0"/>
          <w:numId w:val="5"/>
        </w:numPr>
        <w:jc w:val="both"/>
        <w:rPr>
          <w:rFonts w:ascii="Times New Roman" w:hAnsi="Times New Roman" w:cs="Times New Roman"/>
          <w:color w:val="222222"/>
          <w:sz w:val="26"/>
          <w:szCs w:val="26"/>
        </w:rPr>
      </w:pPr>
      <w:r w:rsidRPr="00754E5E">
        <w:rPr>
          <w:rFonts w:ascii="Times New Roman" w:hAnsi="Times New Roman" w:cs="Times New Roman"/>
          <w:color w:val="222222"/>
          <w:sz w:val="26"/>
          <w:szCs w:val="26"/>
        </w:rPr>
        <w:t xml:space="preserve">Additionally, their ability to sequence information is enhanced.   </w:t>
      </w:r>
    </w:p>
    <w:p w:rsidR="00E8770B" w:rsidRPr="00754E5E" w:rsidRDefault="00E8770B" w:rsidP="00754E5E">
      <w:pPr>
        <w:pStyle w:val="ListParagraph"/>
        <w:numPr>
          <w:ilvl w:val="0"/>
          <w:numId w:val="5"/>
        </w:numPr>
        <w:jc w:val="both"/>
        <w:rPr>
          <w:rFonts w:ascii="Times New Roman" w:hAnsi="Times New Roman" w:cs="Times New Roman"/>
          <w:color w:val="222222"/>
          <w:sz w:val="26"/>
          <w:szCs w:val="26"/>
        </w:rPr>
      </w:pPr>
      <w:r w:rsidRPr="00754E5E">
        <w:rPr>
          <w:rFonts w:ascii="Times New Roman" w:hAnsi="Times New Roman" w:cs="Times New Roman"/>
          <w:color w:val="222222"/>
          <w:sz w:val="26"/>
          <w:szCs w:val="26"/>
        </w:rPr>
        <w:t xml:space="preserve">By separating the direct speech from the narrative text children have a clearer understanding of the structure of the story. </w:t>
      </w:r>
    </w:p>
    <w:p w:rsidR="00E8770B" w:rsidRPr="00754E5E" w:rsidRDefault="00E8770B" w:rsidP="00754E5E">
      <w:pPr>
        <w:pStyle w:val="ListParagraph"/>
        <w:numPr>
          <w:ilvl w:val="0"/>
          <w:numId w:val="5"/>
        </w:numPr>
        <w:jc w:val="both"/>
        <w:rPr>
          <w:rFonts w:ascii="Times New Roman" w:hAnsi="Times New Roman" w:cs="Times New Roman"/>
          <w:color w:val="222222"/>
          <w:sz w:val="26"/>
          <w:szCs w:val="26"/>
        </w:rPr>
      </w:pPr>
      <w:r w:rsidRPr="00754E5E">
        <w:rPr>
          <w:rFonts w:ascii="Times New Roman" w:hAnsi="Times New Roman" w:cs="Times New Roman"/>
          <w:color w:val="222222"/>
          <w:sz w:val="26"/>
          <w:szCs w:val="26"/>
        </w:rPr>
        <w:t xml:space="preserve">Furthermore, because children are assigned characters they are more alert in their participation in class. </w:t>
      </w:r>
    </w:p>
    <w:p w:rsidR="00E8770B" w:rsidRPr="00754E5E" w:rsidRDefault="00E8770B" w:rsidP="00754E5E">
      <w:pPr>
        <w:pStyle w:val="ListParagraph"/>
        <w:numPr>
          <w:ilvl w:val="0"/>
          <w:numId w:val="5"/>
        </w:numPr>
        <w:jc w:val="both"/>
        <w:rPr>
          <w:rFonts w:ascii="Times New Roman" w:hAnsi="Times New Roman" w:cs="Times New Roman"/>
          <w:color w:val="222222"/>
          <w:sz w:val="26"/>
          <w:szCs w:val="26"/>
        </w:rPr>
      </w:pPr>
      <w:r w:rsidRPr="00754E5E">
        <w:rPr>
          <w:rFonts w:ascii="Times New Roman" w:hAnsi="Times New Roman" w:cs="Times New Roman"/>
          <w:color w:val="222222"/>
          <w:sz w:val="26"/>
          <w:szCs w:val="26"/>
        </w:rPr>
        <w:t xml:space="preserve">Conscience ally also improves comprehension because </w:t>
      </w:r>
      <w:r w:rsidR="00D43355">
        <w:rPr>
          <w:rFonts w:ascii="Times New Roman" w:hAnsi="Times New Roman" w:cs="Times New Roman"/>
          <w:color w:val="222222"/>
          <w:sz w:val="26"/>
          <w:szCs w:val="26"/>
        </w:rPr>
        <w:t>children</w:t>
      </w:r>
      <w:r w:rsidRPr="00754E5E">
        <w:rPr>
          <w:rFonts w:ascii="Times New Roman" w:hAnsi="Times New Roman" w:cs="Times New Roman"/>
          <w:color w:val="222222"/>
          <w:sz w:val="26"/>
          <w:szCs w:val="26"/>
        </w:rPr>
        <w:t xml:space="preserve"> are delving much deeper into a particular character and it provides the</w:t>
      </w:r>
      <w:r w:rsidR="00D43355">
        <w:rPr>
          <w:rFonts w:ascii="Times New Roman" w:hAnsi="Times New Roman" w:cs="Times New Roman"/>
          <w:color w:val="222222"/>
          <w:sz w:val="26"/>
          <w:szCs w:val="26"/>
        </w:rPr>
        <w:t>m</w:t>
      </w:r>
      <w:r w:rsidRPr="00754E5E">
        <w:rPr>
          <w:rFonts w:ascii="Times New Roman" w:hAnsi="Times New Roman" w:cs="Times New Roman"/>
          <w:color w:val="222222"/>
          <w:sz w:val="26"/>
          <w:szCs w:val="26"/>
        </w:rPr>
        <w:t xml:space="preserve"> with a greater understanding of that character and of the story.  </w:t>
      </w:r>
    </w:p>
    <w:p w:rsidR="0081194B" w:rsidRPr="0081194B" w:rsidRDefault="00E8770B" w:rsidP="00754E5E">
      <w:pPr>
        <w:pStyle w:val="ListParagraph"/>
        <w:numPr>
          <w:ilvl w:val="0"/>
          <w:numId w:val="1"/>
        </w:numPr>
        <w:spacing w:line="360" w:lineRule="auto"/>
        <w:jc w:val="both"/>
        <w:rPr>
          <w:rFonts w:ascii="Times New Roman" w:hAnsi="Times New Roman" w:cs="Times New Roman"/>
          <w:sz w:val="26"/>
          <w:szCs w:val="26"/>
        </w:rPr>
      </w:pPr>
      <w:r w:rsidRPr="0081194B">
        <w:rPr>
          <w:rFonts w:ascii="Times New Roman" w:hAnsi="Times New Roman" w:cs="Times New Roman"/>
          <w:color w:val="222222"/>
          <w:sz w:val="26"/>
          <w:szCs w:val="26"/>
        </w:rPr>
        <w:t>In a similar way, the character profile augments the pupil’s comprehension of the story.</w:t>
      </w:r>
    </w:p>
    <w:p w:rsidR="0081194B" w:rsidRPr="0081194B" w:rsidRDefault="00754E5E" w:rsidP="00754E5E">
      <w:pPr>
        <w:pStyle w:val="ListParagraph"/>
        <w:numPr>
          <w:ilvl w:val="0"/>
          <w:numId w:val="1"/>
        </w:numPr>
        <w:spacing w:line="360" w:lineRule="auto"/>
        <w:jc w:val="both"/>
        <w:rPr>
          <w:rFonts w:ascii="Times New Roman" w:hAnsi="Times New Roman" w:cs="Times New Roman"/>
          <w:sz w:val="26"/>
          <w:szCs w:val="26"/>
        </w:rPr>
      </w:pPr>
      <w:r w:rsidRPr="0081194B">
        <w:rPr>
          <w:rFonts w:ascii="Times New Roman" w:hAnsi="Times New Roman" w:cs="Times New Roman"/>
          <w:sz w:val="26"/>
          <w:szCs w:val="26"/>
        </w:rPr>
        <w:lastRenderedPageBreak/>
        <w:t xml:space="preserve">The Integrated Approach compliments and uses the comprehension strategies </w:t>
      </w:r>
      <w:r w:rsidR="0081194B" w:rsidRPr="0081194B">
        <w:rPr>
          <w:rFonts w:ascii="Times New Roman" w:hAnsi="Times New Roman" w:cs="Times New Roman"/>
          <w:sz w:val="26"/>
          <w:szCs w:val="26"/>
        </w:rPr>
        <w:t xml:space="preserve">outlined </w:t>
      </w:r>
      <w:r w:rsidRPr="0081194B">
        <w:rPr>
          <w:rFonts w:ascii="Times New Roman" w:hAnsi="Times New Roman" w:cs="Times New Roman"/>
          <w:sz w:val="26"/>
          <w:szCs w:val="26"/>
        </w:rPr>
        <w:t xml:space="preserve">in </w:t>
      </w:r>
      <w:r w:rsidR="0081194B" w:rsidRPr="0081194B">
        <w:rPr>
          <w:rFonts w:ascii="Times New Roman" w:hAnsi="Times New Roman" w:cs="Times New Roman"/>
          <w:sz w:val="26"/>
          <w:szCs w:val="26"/>
        </w:rPr>
        <w:t>the ‘</w:t>
      </w:r>
      <w:r w:rsidRPr="0081194B">
        <w:rPr>
          <w:rFonts w:ascii="Times New Roman" w:hAnsi="Times New Roman" w:cs="Times New Roman"/>
          <w:sz w:val="26"/>
          <w:szCs w:val="26"/>
        </w:rPr>
        <w:t>Building Bridges</w:t>
      </w:r>
      <w:r w:rsidR="0081194B" w:rsidRPr="0081194B">
        <w:rPr>
          <w:rFonts w:ascii="Times New Roman" w:hAnsi="Times New Roman" w:cs="Times New Roman"/>
          <w:sz w:val="26"/>
          <w:szCs w:val="26"/>
        </w:rPr>
        <w:t xml:space="preserve"> of Understanding’ programme</w:t>
      </w:r>
      <w:r w:rsidRPr="0081194B">
        <w:rPr>
          <w:rFonts w:ascii="Times New Roman" w:hAnsi="Times New Roman" w:cs="Times New Roman"/>
          <w:sz w:val="26"/>
          <w:szCs w:val="26"/>
        </w:rPr>
        <w:t>.</w:t>
      </w:r>
      <w:r w:rsidR="0081194B" w:rsidRPr="0081194B">
        <w:rPr>
          <w:rFonts w:ascii="Times New Roman" w:hAnsi="Times New Roman" w:cs="Times New Roman"/>
          <w:sz w:val="26"/>
          <w:szCs w:val="26"/>
        </w:rPr>
        <w:t xml:space="preserve">  These strategies are outlined below.</w:t>
      </w:r>
    </w:p>
    <w:p w:rsidR="00754E5E" w:rsidRPr="0032631E" w:rsidRDefault="00754E5E" w:rsidP="00754E5E">
      <w:pPr>
        <w:pStyle w:val="ListParagraph"/>
        <w:numPr>
          <w:ilvl w:val="0"/>
          <w:numId w:val="1"/>
        </w:numPr>
        <w:spacing w:line="360" w:lineRule="auto"/>
        <w:jc w:val="both"/>
        <w:rPr>
          <w:rFonts w:ascii="Times New Roman" w:hAnsi="Times New Roman" w:cs="Times New Roman"/>
          <w:sz w:val="26"/>
          <w:szCs w:val="26"/>
        </w:rPr>
      </w:pPr>
      <w:r w:rsidRPr="0032631E">
        <w:rPr>
          <w:rFonts w:ascii="Times New Roman" w:hAnsi="Times New Roman" w:cs="Times New Roman"/>
          <w:sz w:val="26"/>
          <w:szCs w:val="26"/>
        </w:rPr>
        <w:t>Prediction – setting up expectations – titles, text features, pictures, captions etc.</w:t>
      </w:r>
      <w:r w:rsidR="0081194B">
        <w:rPr>
          <w:rFonts w:ascii="Times New Roman" w:hAnsi="Times New Roman" w:cs="Times New Roman"/>
          <w:sz w:val="26"/>
          <w:szCs w:val="26"/>
        </w:rPr>
        <w:t xml:space="preserve"> (Building Bridges pg.</w:t>
      </w:r>
      <w:r w:rsidR="0081194B" w:rsidRPr="0032631E">
        <w:rPr>
          <w:rFonts w:ascii="Times New Roman" w:hAnsi="Times New Roman" w:cs="Times New Roman"/>
          <w:sz w:val="26"/>
          <w:szCs w:val="26"/>
        </w:rPr>
        <w:t xml:space="preserve"> </w:t>
      </w:r>
      <w:r w:rsidR="0081194B">
        <w:rPr>
          <w:rFonts w:ascii="Times New Roman" w:hAnsi="Times New Roman" w:cs="Times New Roman"/>
          <w:sz w:val="26"/>
          <w:szCs w:val="26"/>
        </w:rPr>
        <w:t>17 - 19).</w:t>
      </w:r>
    </w:p>
    <w:p w:rsidR="00754E5E" w:rsidRPr="0032631E" w:rsidRDefault="00754E5E" w:rsidP="00754E5E">
      <w:pPr>
        <w:pStyle w:val="ListParagraph"/>
        <w:numPr>
          <w:ilvl w:val="0"/>
          <w:numId w:val="1"/>
        </w:numPr>
        <w:spacing w:line="360" w:lineRule="auto"/>
        <w:jc w:val="both"/>
        <w:rPr>
          <w:rFonts w:ascii="Times New Roman" w:hAnsi="Times New Roman" w:cs="Times New Roman"/>
          <w:sz w:val="26"/>
          <w:szCs w:val="26"/>
        </w:rPr>
      </w:pPr>
      <w:r w:rsidRPr="0032631E">
        <w:rPr>
          <w:rFonts w:ascii="Times New Roman" w:hAnsi="Times New Roman" w:cs="Times New Roman"/>
          <w:sz w:val="26"/>
          <w:szCs w:val="26"/>
        </w:rPr>
        <w:t>Visualisation – generating mental images as you read – may be by focusing on the senses</w:t>
      </w:r>
      <w:r w:rsidR="0081194B">
        <w:rPr>
          <w:rFonts w:ascii="Times New Roman" w:hAnsi="Times New Roman" w:cs="Times New Roman"/>
          <w:sz w:val="26"/>
          <w:szCs w:val="26"/>
        </w:rPr>
        <w:t xml:space="preserve"> to create a mental picture. (Building Bridges pg.</w:t>
      </w:r>
      <w:r w:rsidRPr="0032631E">
        <w:rPr>
          <w:rFonts w:ascii="Times New Roman" w:hAnsi="Times New Roman" w:cs="Times New Roman"/>
          <w:sz w:val="26"/>
          <w:szCs w:val="26"/>
        </w:rPr>
        <w:t xml:space="preserve"> 26-27</w:t>
      </w:r>
      <w:r w:rsidR="0081194B">
        <w:rPr>
          <w:rFonts w:ascii="Times New Roman" w:hAnsi="Times New Roman" w:cs="Times New Roman"/>
          <w:sz w:val="26"/>
          <w:szCs w:val="26"/>
        </w:rPr>
        <w:t>).</w:t>
      </w:r>
    </w:p>
    <w:p w:rsidR="00754E5E" w:rsidRPr="0032631E" w:rsidRDefault="00754E5E" w:rsidP="00754E5E">
      <w:pPr>
        <w:pStyle w:val="ListParagraph"/>
        <w:numPr>
          <w:ilvl w:val="0"/>
          <w:numId w:val="1"/>
        </w:numPr>
        <w:spacing w:line="360" w:lineRule="auto"/>
        <w:jc w:val="both"/>
        <w:rPr>
          <w:rFonts w:ascii="Times New Roman" w:hAnsi="Times New Roman" w:cs="Times New Roman"/>
          <w:sz w:val="26"/>
          <w:szCs w:val="26"/>
        </w:rPr>
      </w:pPr>
      <w:r w:rsidRPr="0032631E">
        <w:rPr>
          <w:rFonts w:ascii="Times New Roman" w:hAnsi="Times New Roman" w:cs="Times New Roman"/>
          <w:sz w:val="26"/>
          <w:szCs w:val="26"/>
        </w:rPr>
        <w:t xml:space="preserve">Making Connections – activating your prior knowledge </w:t>
      </w:r>
      <w:r w:rsidR="0081194B">
        <w:rPr>
          <w:rFonts w:ascii="Times New Roman" w:hAnsi="Times New Roman" w:cs="Times New Roman"/>
          <w:sz w:val="26"/>
          <w:szCs w:val="26"/>
        </w:rPr>
        <w:t>to evoke personal connections (Building Bridges pg.</w:t>
      </w:r>
      <w:r w:rsidR="0081194B" w:rsidRPr="0032631E">
        <w:rPr>
          <w:rFonts w:ascii="Times New Roman" w:hAnsi="Times New Roman" w:cs="Times New Roman"/>
          <w:sz w:val="26"/>
          <w:szCs w:val="26"/>
        </w:rPr>
        <w:t xml:space="preserve"> </w:t>
      </w:r>
      <w:r w:rsidRPr="0032631E">
        <w:rPr>
          <w:rFonts w:ascii="Times New Roman" w:hAnsi="Times New Roman" w:cs="Times New Roman"/>
          <w:sz w:val="26"/>
          <w:szCs w:val="26"/>
        </w:rPr>
        <w:t>34</w:t>
      </w:r>
      <w:r w:rsidR="0081194B">
        <w:rPr>
          <w:rFonts w:ascii="Times New Roman" w:hAnsi="Times New Roman" w:cs="Times New Roman"/>
          <w:sz w:val="26"/>
          <w:szCs w:val="26"/>
        </w:rPr>
        <w:t>).</w:t>
      </w:r>
    </w:p>
    <w:p w:rsidR="00754E5E" w:rsidRPr="0032631E" w:rsidRDefault="00754E5E" w:rsidP="00754E5E">
      <w:pPr>
        <w:pStyle w:val="ListParagraph"/>
        <w:numPr>
          <w:ilvl w:val="0"/>
          <w:numId w:val="1"/>
        </w:numPr>
        <w:spacing w:line="360" w:lineRule="auto"/>
        <w:jc w:val="both"/>
        <w:rPr>
          <w:rFonts w:ascii="Times New Roman" w:hAnsi="Times New Roman" w:cs="Times New Roman"/>
          <w:sz w:val="26"/>
          <w:szCs w:val="26"/>
        </w:rPr>
      </w:pPr>
      <w:r w:rsidRPr="0032631E">
        <w:rPr>
          <w:rFonts w:ascii="Times New Roman" w:hAnsi="Times New Roman" w:cs="Times New Roman"/>
          <w:sz w:val="26"/>
          <w:szCs w:val="26"/>
        </w:rPr>
        <w:t>Questioning – generating questions to explore the text further</w:t>
      </w:r>
      <w:r w:rsidR="0081194B">
        <w:rPr>
          <w:rFonts w:ascii="Times New Roman" w:hAnsi="Times New Roman" w:cs="Times New Roman"/>
          <w:sz w:val="26"/>
          <w:szCs w:val="26"/>
        </w:rPr>
        <w:t xml:space="preserve"> (Building Bridges pg.</w:t>
      </w:r>
      <w:r w:rsidR="0081194B" w:rsidRPr="0032631E">
        <w:rPr>
          <w:rFonts w:ascii="Times New Roman" w:hAnsi="Times New Roman" w:cs="Times New Roman"/>
          <w:sz w:val="26"/>
          <w:szCs w:val="26"/>
        </w:rPr>
        <w:t xml:space="preserve"> 4</w:t>
      </w:r>
      <w:r w:rsidR="0081194B">
        <w:rPr>
          <w:rFonts w:ascii="Times New Roman" w:hAnsi="Times New Roman" w:cs="Times New Roman"/>
          <w:sz w:val="26"/>
          <w:szCs w:val="26"/>
        </w:rPr>
        <w:t>1 - 43).</w:t>
      </w:r>
    </w:p>
    <w:p w:rsidR="00754E5E" w:rsidRPr="0032631E" w:rsidRDefault="00754E5E" w:rsidP="00754E5E">
      <w:pPr>
        <w:pStyle w:val="ListParagraph"/>
        <w:numPr>
          <w:ilvl w:val="0"/>
          <w:numId w:val="1"/>
        </w:numPr>
        <w:spacing w:line="360" w:lineRule="auto"/>
        <w:jc w:val="both"/>
        <w:rPr>
          <w:rFonts w:ascii="Times New Roman" w:hAnsi="Times New Roman" w:cs="Times New Roman"/>
          <w:sz w:val="26"/>
          <w:szCs w:val="26"/>
        </w:rPr>
      </w:pPr>
      <w:r w:rsidRPr="0032631E">
        <w:rPr>
          <w:rFonts w:ascii="Times New Roman" w:hAnsi="Times New Roman" w:cs="Times New Roman"/>
          <w:sz w:val="26"/>
          <w:szCs w:val="26"/>
        </w:rPr>
        <w:t>Clarifying – key</w:t>
      </w:r>
      <w:r w:rsidR="0081194B">
        <w:rPr>
          <w:rFonts w:ascii="Times New Roman" w:hAnsi="Times New Roman" w:cs="Times New Roman"/>
          <w:sz w:val="26"/>
          <w:szCs w:val="26"/>
        </w:rPr>
        <w:t xml:space="preserve"> ideas and </w:t>
      </w:r>
      <w:r w:rsidRPr="0032631E">
        <w:rPr>
          <w:rFonts w:ascii="Times New Roman" w:hAnsi="Times New Roman" w:cs="Times New Roman"/>
          <w:sz w:val="26"/>
          <w:szCs w:val="26"/>
        </w:rPr>
        <w:t xml:space="preserve">vocabulary </w:t>
      </w:r>
      <w:r w:rsidR="0081194B">
        <w:rPr>
          <w:rFonts w:ascii="Times New Roman" w:hAnsi="Times New Roman" w:cs="Times New Roman"/>
          <w:sz w:val="26"/>
          <w:szCs w:val="26"/>
        </w:rPr>
        <w:t>(Building Bridges pg.</w:t>
      </w:r>
      <w:r w:rsidR="0081194B" w:rsidRPr="0032631E">
        <w:rPr>
          <w:rFonts w:ascii="Times New Roman" w:hAnsi="Times New Roman" w:cs="Times New Roman"/>
          <w:sz w:val="26"/>
          <w:szCs w:val="26"/>
        </w:rPr>
        <w:t xml:space="preserve"> </w:t>
      </w:r>
      <w:r w:rsidR="0081194B">
        <w:rPr>
          <w:rFonts w:ascii="Times New Roman" w:hAnsi="Times New Roman" w:cs="Times New Roman"/>
          <w:sz w:val="26"/>
          <w:szCs w:val="26"/>
        </w:rPr>
        <w:t>50 - 51).</w:t>
      </w:r>
    </w:p>
    <w:p w:rsidR="00754E5E" w:rsidRPr="0032631E" w:rsidRDefault="00754E5E" w:rsidP="00754E5E">
      <w:pPr>
        <w:pStyle w:val="ListParagraph"/>
        <w:numPr>
          <w:ilvl w:val="0"/>
          <w:numId w:val="1"/>
        </w:numPr>
        <w:spacing w:line="360" w:lineRule="auto"/>
        <w:jc w:val="both"/>
        <w:rPr>
          <w:rFonts w:ascii="Times New Roman" w:hAnsi="Times New Roman" w:cs="Times New Roman"/>
          <w:sz w:val="26"/>
          <w:szCs w:val="26"/>
        </w:rPr>
      </w:pPr>
      <w:r w:rsidRPr="0032631E">
        <w:rPr>
          <w:rFonts w:ascii="Times New Roman" w:hAnsi="Times New Roman" w:cs="Times New Roman"/>
          <w:sz w:val="26"/>
          <w:szCs w:val="26"/>
        </w:rPr>
        <w:t>Determining Importance – selecting the essential information</w:t>
      </w:r>
      <w:r w:rsidR="0081194B">
        <w:rPr>
          <w:rFonts w:ascii="Times New Roman" w:hAnsi="Times New Roman" w:cs="Times New Roman"/>
          <w:sz w:val="26"/>
          <w:szCs w:val="26"/>
        </w:rPr>
        <w:t xml:space="preserve"> (Building Bridges pg.</w:t>
      </w:r>
      <w:r w:rsidR="0081194B" w:rsidRPr="0032631E">
        <w:rPr>
          <w:rFonts w:ascii="Times New Roman" w:hAnsi="Times New Roman" w:cs="Times New Roman"/>
          <w:sz w:val="26"/>
          <w:szCs w:val="26"/>
        </w:rPr>
        <w:t xml:space="preserve"> </w:t>
      </w:r>
      <w:r w:rsidR="0081194B">
        <w:rPr>
          <w:rFonts w:ascii="Times New Roman" w:hAnsi="Times New Roman" w:cs="Times New Roman"/>
          <w:sz w:val="26"/>
          <w:szCs w:val="26"/>
        </w:rPr>
        <w:t>63 - 69).</w:t>
      </w:r>
    </w:p>
    <w:p w:rsidR="00754E5E" w:rsidRPr="0032631E" w:rsidRDefault="00754E5E" w:rsidP="00754E5E">
      <w:pPr>
        <w:pStyle w:val="ListParagraph"/>
        <w:numPr>
          <w:ilvl w:val="0"/>
          <w:numId w:val="1"/>
        </w:numPr>
        <w:spacing w:line="360" w:lineRule="auto"/>
        <w:jc w:val="both"/>
        <w:rPr>
          <w:rFonts w:ascii="Times New Roman" w:hAnsi="Times New Roman" w:cs="Times New Roman"/>
          <w:sz w:val="26"/>
          <w:szCs w:val="26"/>
        </w:rPr>
      </w:pPr>
      <w:r w:rsidRPr="0032631E">
        <w:rPr>
          <w:rFonts w:ascii="Times New Roman" w:hAnsi="Times New Roman" w:cs="Times New Roman"/>
          <w:sz w:val="26"/>
          <w:szCs w:val="26"/>
        </w:rPr>
        <w:t xml:space="preserve">Inferring – recognise the author’s meaning where it hasn’t been explicitly stated, apply evidence in the text to deduce the author’s intention </w:t>
      </w:r>
      <w:r w:rsidR="0081194B">
        <w:rPr>
          <w:rFonts w:ascii="Times New Roman" w:hAnsi="Times New Roman" w:cs="Times New Roman"/>
          <w:sz w:val="26"/>
          <w:szCs w:val="26"/>
        </w:rPr>
        <w:t>(Building Bridges pg.</w:t>
      </w:r>
      <w:r w:rsidR="0081194B" w:rsidRPr="0032631E">
        <w:rPr>
          <w:rFonts w:ascii="Times New Roman" w:hAnsi="Times New Roman" w:cs="Times New Roman"/>
          <w:sz w:val="26"/>
          <w:szCs w:val="26"/>
        </w:rPr>
        <w:t xml:space="preserve"> </w:t>
      </w:r>
      <w:r w:rsidR="0081194B">
        <w:rPr>
          <w:rFonts w:ascii="Times New Roman" w:hAnsi="Times New Roman" w:cs="Times New Roman"/>
          <w:sz w:val="26"/>
          <w:szCs w:val="26"/>
        </w:rPr>
        <w:t>75 - 77).</w:t>
      </w:r>
    </w:p>
    <w:p w:rsidR="00E8770B" w:rsidRPr="00774F48" w:rsidRDefault="00754E5E" w:rsidP="00E8770B">
      <w:pPr>
        <w:pStyle w:val="ListParagraph"/>
        <w:numPr>
          <w:ilvl w:val="0"/>
          <w:numId w:val="1"/>
        </w:numPr>
        <w:spacing w:line="360" w:lineRule="auto"/>
        <w:jc w:val="both"/>
        <w:rPr>
          <w:rFonts w:ascii="Times New Roman" w:hAnsi="Times New Roman" w:cs="Times New Roman"/>
          <w:sz w:val="26"/>
          <w:szCs w:val="26"/>
        </w:rPr>
      </w:pPr>
      <w:r w:rsidRPr="0032631E">
        <w:rPr>
          <w:rFonts w:ascii="Times New Roman" w:hAnsi="Times New Roman" w:cs="Times New Roman"/>
          <w:sz w:val="26"/>
          <w:szCs w:val="26"/>
        </w:rPr>
        <w:t>Synthesising – integrate new information with your prior knowledge (schema)</w:t>
      </w:r>
      <w:r w:rsidR="0081194B">
        <w:rPr>
          <w:rFonts w:ascii="Times New Roman" w:hAnsi="Times New Roman" w:cs="Times New Roman"/>
          <w:sz w:val="26"/>
          <w:szCs w:val="26"/>
        </w:rPr>
        <w:t xml:space="preserve"> (Building Bridges pg.</w:t>
      </w:r>
      <w:r w:rsidR="0081194B" w:rsidRPr="0032631E">
        <w:rPr>
          <w:rFonts w:ascii="Times New Roman" w:hAnsi="Times New Roman" w:cs="Times New Roman"/>
          <w:sz w:val="26"/>
          <w:szCs w:val="26"/>
        </w:rPr>
        <w:t xml:space="preserve"> </w:t>
      </w:r>
      <w:r w:rsidR="0081194B">
        <w:rPr>
          <w:rFonts w:ascii="Times New Roman" w:hAnsi="Times New Roman" w:cs="Times New Roman"/>
          <w:sz w:val="26"/>
          <w:szCs w:val="26"/>
        </w:rPr>
        <w:t>85 - 87).</w:t>
      </w:r>
    </w:p>
    <w:p w:rsidR="00774F48" w:rsidRPr="00BF7E05" w:rsidRDefault="00774F48" w:rsidP="00774F48">
      <w:pPr>
        <w:tabs>
          <w:tab w:val="left" w:pos="3686"/>
        </w:tabs>
        <w:contextualSpacing/>
        <w:rPr>
          <w:rFonts w:ascii="Times New Roman" w:hAnsi="Times New Roman" w:cs="Times New Roman"/>
          <w:b/>
          <w:sz w:val="28"/>
          <w:szCs w:val="28"/>
          <w:u w:val="single"/>
          <w:lang w:val="en-US"/>
        </w:rPr>
      </w:pPr>
      <w:r w:rsidRPr="00BF7E05">
        <w:rPr>
          <w:rFonts w:ascii="Times New Roman" w:hAnsi="Times New Roman" w:cs="Times New Roman"/>
          <w:b/>
          <w:sz w:val="28"/>
          <w:szCs w:val="28"/>
          <w:u w:val="single"/>
          <w:lang w:val="en-US"/>
        </w:rPr>
        <w:t>Implementation Date</w:t>
      </w:r>
    </w:p>
    <w:p w:rsidR="00774F48" w:rsidRPr="00BF7E05" w:rsidRDefault="00774F48" w:rsidP="00774F48">
      <w:pPr>
        <w:tabs>
          <w:tab w:val="left" w:pos="3686"/>
        </w:tabs>
        <w:contextualSpacing/>
        <w:rPr>
          <w:rFonts w:ascii="Times New Roman" w:hAnsi="Times New Roman" w:cs="Times New Roman"/>
          <w:sz w:val="24"/>
          <w:szCs w:val="24"/>
          <w:lang w:val="en-US"/>
        </w:rPr>
      </w:pPr>
      <w:r w:rsidRPr="00BF7E05">
        <w:rPr>
          <w:rFonts w:ascii="Times New Roman" w:hAnsi="Times New Roman" w:cs="Times New Roman"/>
          <w:sz w:val="24"/>
          <w:szCs w:val="24"/>
          <w:lang w:val="en-US"/>
        </w:rPr>
        <w:t>This policy is currently implemented.</w:t>
      </w:r>
    </w:p>
    <w:p w:rsidR="00774F48" w:rsidRPr="00BF7E05" w:rsidRDefault="00774F48" w:rsidP="00774F48">
      <w:pPr>
        <w:tabs>
          <w:tab w:val="left" w:pos="3686"/>
        </w:tabs>
        <w:contextualSpacing/>
        <w:rPr>
          <w:rFonts w:ascii="Times New Roman" w:hAnsi="Times New Roman" w:cs="Times New Roman"/>
          <w:sz w:val="24"/>
          <w:szCs w:val="24"/>
          <w:lang w:val="en-US"/>
        </w:rPr>
      </w:pPr>
    </w:p>
    <w:p w:rsidR="00774F48" w:rsidRPr="00BF7E05" w:rsidRDefault="00774F48" w:rsidP="00774F48">
      <w:pPr>
        <w:tabs>
          <w:tab w:val="left" w:pos="3686"/>
        </w:tabs>
        <w:contextualSpacing/>
        <w:rPr>
          <w:rFonts w:ascii="Times New Roman" w:hAnsi="Times New Roman" w:cs="Times New Roman"/>
          <w:b/>
          <w:sz w:val="28"/>
          <w:szCs w:val="28"/>
          <w:u w:val="single"/>
          <w:lang w:val="en-US"/>
        </w:rPr>
      </w:pPr>
      <w:r w:rsidRPr="00BF7E05">
        <w:rPr>
          <w:rFonts w:ascii="Times New Roman" w:hAnsi="Times New Roman" w:cs="Times New Roman"/>
          <w:b/>
          <w:sz w:val="28"/>
          <w:szCs w:val="28"/>
          <w:u w:val="single"/>
          <w:lang w:val="en-US"/>
        </w:rPr>
        <w:t>Timetable for Review</w:t>
      </w:r>
    </w:p>
    <w:p w:rsidR="00774F48" w:rsidRDefault="00774F48" w:rsidP="00774F48">
      <w:pPr>
        <w:tabs>
          <w:tab w:val="left" w:pos="3686"/>
        </w:tabs>
        <w:spacing w:line="240" w:lineRule="auto"/>
        <w:contextualSpacing/>
        <w:rPr>
          <w:rFonts w:ascii="Times New Roman" w:hAnsi="Times New Roman" w:cs="Times New Roman"/>
          <w:sz w:val="24"/>
          <w:szCs w:val="24"/>
          <w:lang w:val="en-US"/>
        </w:rPr>
      </w:pPr>
      <w:r>
        <w:rPr>
          <w:rFonts w:ascii="Times New Roman" w:hAnsi="Times New Roman" w:cs="Times New Roman"/>
          <w:sz w:val="24"/>
          <w:szCs w:val="24"/>
          <w:lang w:val="en-US"/>
        </w:rPr>
        <w:t>We will review this policy in 2016</w:t>
      </w:r>
      <w:r w:rsidRPr="00BF7E05">
        <w:rPr>
          <w:rFonts w:ascii="Times New Roman" w:hAnsi="Times New Roman" w:cs="Times New Roman"/>
          <w:sz w:val="24"/>
          <w:szCs w:val="24"/>
          <w:lang w:val="en-US"/>
        </w:rPr>
        <w:t>.</w:t>
      </w:r>
    </w:p>
    <w:p w:rsidR="00774F48" w:rsidRPr="00BF7E05" w:rsidRDefault="00774F48" w:rsidP="00774F48">
      <w:pPr>
        <w:tabs>
          <w:tab w:val="left" w:pos="3686"/>
        </w:tabs>
        <w:spacing w:line="240" w:lineRule="auto"/>
        <w:contextualSpacing/>
        <w:rPr>
          <w:rFonts w:ascii="Times New Roman" w:hAnsi="Times New Roman" w:cs="Times New Roman"/>
          <w:sz w:val="24"/>
          <w:szCs w:val="24"/>
          <w:lang w:val="en-US"/>
        </w:rPr>
      </w:pPr>
    </w:p>
    <w:p w:rsidR="00774F48" w:rsidRPr="00BF7E05" w:rsidRDefault="00774F48" w:rsidP="00774F48">
      <w:pPr>
        <w:tabs>
          <w:tab w:val="left" w:pos="3686"/>
        </w:tabs>
        <w:spacing w:line="240" w:lineRule="auto"/>
        <w:contextualSpacing/>
        <w:rPr>
          <w:rFonts w:ascii="Times New Roman" w:hAnsi="Times New Roman" w:cs="Times New Roman"/>
          <w:b/>
          <w:sz w:val="28"/>
          <w:szCs w:val="28"/>
          <w:u w:val="single"/>
          <w:lang w:val="en-US"/>
        </w:rPr>
      </w:pPr>
      <w:r w:rsidRPr="00BF7E05">
        <w:rPr>
          <w:rFonts w:ascii="Times New Roman" w:hAnsi="Times New Roman" w:cs="Times New Roman"/>
          <w:b/>
          <w:sz w:val="28"/>
          <w:szCs w:val="28"/>
          <w:u w:val="single"/>
          <w:lang w:val="en-US"/>
        </w:rPr>
        <w:t>Ratification &amp; Communication</w:t>
      </w:r>
    </w:p>
    <w:p w:rsidR="00774F48" w:rsidRPr="00BF7E05" w:rsidRDefault="00774F48" w:rsidP="00774F48">
      <w:pPr>
        <w:tabs>
          <w:tab w:val="left" w:pos="3686"/>
        </w:tabs>
        <w:contextualSpacing/>
        <w:rPr>
          <w:rFonts w:ascii="Times New Roman" w:hAnsi="Times New Roman" w:cs="Times New Roman"/>
          <w:sz w:val="24"/>
          <w:szCs w:val="24"/>
          <w:lang w:val="en-US"/>
        </w:rPr>
      </w:pPr>
      <w:r w:rsidRPr="00BF7E05">
        <w:rPr>
          <w:rFonts w:ascii="Times New Roman" w:hAnsi="Times New Roman" w:cs="Times New Roman"/>
          <w:sz w:val="24"/>
          <w:szCs w:val="24"/>
          <w:lang w:val="en-US"/>
        </w:rPr>
        <w:t>This policy was ratified by the Board of Management on April 3</w:t>
      </w:r>
      <w:r w:rsidRPr="00BF7E05">
        <w:rPr>
          <w:rFonts w:ascii="Times New Roman" w:hAnsi="Times New Roman" w:cs="Times New Roman"/>
          <w:sz w:val="24"/>
          <w:szCs w:val="24"/>
          <w:vertAlign w:val="superscript"/>
          <w:lang w:val="en-US"/>
        </w:rPr>
        <w:t>rd</w:t>
      </w:r>
      <w:r w:rsidRPr="00BF7E05">
        <w:rPr>
          <w:rFonts w:ascii="Times New Roman" w:hAnsi="Times New Roman" w:cs="Times New Roman"/>
          <w:sz w:val="24"/>
          <w:szCs w:val="24"/>
          <w:lang w:val="en-US"/>
        </w:rPr>
        <w:t>, 2013.</w:t>
      </w:r>
    </w:p>
    <w:p w:rsidR="00774F48" w:rsidRPr="00BF7E05" w:rsidRDefault="00774F48" w:rsidP="00774F48">
      <w:pPr>
        <w:tabs>
          <w:tab w:val="left" w:pos="3686"/>
        </w:tabs>
        <w:contextualSpacing/>
        <w:rPr>
          <w:rFonts w:ascii="Times New Roman" w:hAnsi="Times New Roman" w:cs="Times New Roman"/>
          <w:sz w:val="24"/>
          <w:szCs w:val="24"/>
          <w:lang w:val="en-US"/>
        </w:rPr>
      </w:pPr>
    </w:p>
    <w:p w:rsidR="00774F48" w:rsidRPr="00BF7E05" w:rsidRDefault="00774F48" w:rsidP="00774F48">
      <w:pPr>
        <w:tabs>
          <w:tab w:val="left" w:pos="3686"/>
        </w:tabs>
        <w:rPr>
          <w:rFonts w:ascii="Times New Roman" w:hAnsi="Times New Roman" w:cs="Times New Roman"/>
          <w:sz w:val="24"/>
          <w:szCs w:val="24"/>
          <w:lang w:val="en-US"/>
        </w:rPr>
      </w:pPr>
    </w:p>
    <w:p w:rsidR="00774F48" w:rsidRPr="00BF7E05" w:rsidRDefault="00774F48" w:rsidP="00774F48">
      <w:pPr>
        <w:tabs>
          <w:tab w:val="left" w:pos="3686"/>
        </w:tabs>
        <w:rPr>
          <w:rFonts w:ascii="Times New Roman" w:hAnsi="Times New Roman" w:cs="Times New Roman"/>
          <w:sz w:val="24"/>
          <w:szCs w:val="24"/>
          <w:lang w:val="en-US"/>
        </w:rPr>
      </w:pPr>
      <w:r w:rsidRPr="00BF7E05">
        <w:rPr>
          <w:rFonts w:ascii="Times New Roman" w:hAnsi="Times New Roman" w:cs="Times New Roman"/>
          <w:b/>
          <w:sz w:val="24"/>
          <w:szCs w:val="24"/>
          <w:lang w:val="en-US"/>
        </w:rPr>
        <w:t>Signed:</w:t>
      </w:r>
      <w:r w:rsidRPr="00BF7E05">
        <w:rPr>
          <w:rFonts w:ascii="Times New Roman" w:hAnsi="Times New Roman" w:cs="Times New Roman"/>
          <w:sz w:val="24"/>
          <w:szCs w:val="24"/>
          <w:lang w:val="en-US"/>
        </w:rPr>
        <w:t xml:space="preserve"> _________________________</w:t>
      </w:r>
      <w:proofErr w:type="gramStart"/>
      <w:r w:rsidRPr="00BF7E05">
        <w:rPr>
          <w:rFonts w:ascii="Times New Roman" w:hAnsi="Times New Roman" w:cs="Times New Roman"/>
          <w:sz w:val="24"/>
          <w:szCs w:val="24"/>
          <w:lang w:val="en-US"/>
        </w:rPr>
        <w:t xml:space="preserve">_  </w:t>
      </w:r>
      <w:r w:rsidRPr="00BF7E05">
        <w:rPr>
          <w:rFonts w:ascii="Times New Roman" w:hAnsi="Times New Roman" w:cs="Times New Roman"/>
          <w:b/>
          <w:sz w:val="24"/>
          <w:szCs w:val="24"/>
          <w:lang w:val="en-US"/>
        </w:rPr>
        <w:t>Date</w:t>
      </w:r>
      <w:proofErr w:type="gramEnd"/>
      <w:r w:rsidRPr="00BF7E05">
        <w:rPr>
          <w:rFonts w:ascii="Times New Roman" w:hAnsi="Times New Roman" w:cs="Times New Roman"/>
          <w:b/>
          <w:sz w:val="24"/>
          <w:szCs w:val="24"/>
          <w:lang w:val="en-US"/>
        </w:rPr>
        <w:t>:</w:t>
      </w:r>
      <w:r w:rsidRPr="00BF7E05">
        <w:rPr>
          <w:rFonts w:ascii="Times New Roman" w:hAnsi="Times New Roman" w:cs="Times New Roman"/>
          <w:sz w:val="24"/>
          <w:szCs w:val="24"/>
          <w:lang w:val="en-US"/>
        </w:rPr>
        <w:t xml:space="preserve"> _______________________</w:t>
      </w:r>
    </w:p>
    <w:p w:rsidR="00E8770B" w:rsidRPr="0032631E" w:rsidRDefault="00774F48" w:rsidP="00774F48">
      <w:pPr>
        <w:tabs>
          <w:tab w:val="left" w:pos="3686"/>
        </w:tabs>
        <w:rPr>
          <w:rFonts w:ascii="Times New Roman" w:hAnsi="Times New Roman" w:cs="Times New Roman"/>
          <w:sz w:val="26"/>
          <w:szCs w:val="26"/>
        </w:rPr>
      </w:pPr>
      <w:proofErr w:type="gramStart"/>
      <w:r w:rsidRPr="00BF7E05">
        <w:rPr>
          <w:rFonts w:ascii="Times New Roman" w:hAnsi="Times New Roman" w:cs="Times New Roman"/>
          <w:sz w:val="24"/>
          <w:szCs w:val="24"/>
          <w:lang w:val="en-US"/>
        </w:rPr>
        <w:t>Chairperson, Board of Management, Killeeneen National School</w:t>
      </w:r>
      <w:r>
        <w:rPr>
          <w:rFonts w:ascii="Times New Roman" w:hAnsi="Times New Roman" w:cs="Times New Roman"/>
          <w:sz w:val="24"/>
          <w:szCs w:val="24"/>
          <w:lang w:val="en-US"/>
        </w:rPr>
        <w:t>.</w:t>
      </w:r>
      <w:proofErr w:type="gramEnd"/>
    </w:p>
    <w:sectPr w:rsidR="00E8770B" w:rsidRPr="0032631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163DB"/>
    <w:multiLevelType w:val="hybridMultilevel"/>
    <w:tmpl w:val="0FA8136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
    <w:nsid w:val="17EA167A"/>
    <w:multiLevelType w:val="hybridMultilevel"/>
    <w:tmpl w:val="106C3DE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
    <w:nsid w:val="34B8239F"/>
    <w:multiLevelType w:val="hybridMultilevel"/>
    <w:tmpl w:val="953206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
    <w:nsid w:val="43206888"/>
    <w:multiLevelType w:val="hybridMultilevel"/>
    <w:tmpl w:val="08E0DCB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4">
    <w:nsid w:val="5CC66F15"/>
    <w:multiLevelType w:val="hybridMultilevel"/>
    <w:tmpl w:val="EFFEACE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70B"/>
    <w:rsid w:val="00280202"/>
    <w:rsid w:val="00316540"/>
    <w:rsid w:val="0032631E"/>
    <w:rsid w:val="005316A3"/>
    <w:rsid w:val="00754E5E"/>
    <w:rsid w:val="00774F48"/>
    <w:rsid w:val="0081194B"/>
    <w:rsid w:val="00B5093C"/>
    <w:rsid w:val="00CE1AFD"/>
    <w:rsid w:val="00D43355"/>
    <w:rsid w:val="00E8770B"/>
    <w:rsid w:val="00FB253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7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770B"/>
    <w:pPr>
      <w:ind w:left="720"/>
      <w:contextualSpacing/>
    </w:pPr>
  </w:style>
  <w:style w:type="paragraph" w:styleId="BalloonText">
    <w:name w:val="Balloon Text"/>
    <w:basedOn w:val="Normal"/>
    <w:link w:val="BalloonTextChar"/>
    <w:uiPriority w:val="99"/>
    <w:semiHidden/>
    <w:unhideWhenUsed/>
    <w:rsid w:val="00B509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093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7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770B"/>
    <w:pPr>
      <w:ind w:left="720"/>
      <w:contextualSpacing/>
    </w:pPr>
  </w:style>
  <w:style w:type="paragraph" w:styleId="BalloonText">
    <w:name w:val="Balloon Text"/>
    <w:basedOn w:val="Normal"/>
    <w:link w:val="BalloonTextChar"/>
    <w:uiPriority w:val="99"/>
    <w:semiHidden/>
    <w:unhideWhenUsed/>
    <w:rsid w:val="00B509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09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282241">
      <w:bodyDiv w:val="1"/>
      <w:marLeft w:val="0"/>
      <w:marRight w:val="0"/>
      <w:marTop w:val="0"/>
      <w:marBottom w:val="0"/>
      <w:divBdr>
        <w:top w:val="none" w:sz="0" w:space="0" w:color="auto"/>
        <w:left w:val="none" w:sz="0" w:space="0" w:color="auto"/>
        <w:bottom w:val="none" w:sz="0" w:space="0" w:color="auto"/>
        <w:right w:val="none" w:sz="0" w:space="0" w:color="auto"/>
      </w:divBdr>
    </w:div>
    <w:div w:id="212633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1503</Words>
  <Characters>8569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HP11 2nd Class</dc:creator>
  <cp:lastModifiedBy>Una</cp:lastModifiedBy>
  <cp:revision>2</cp:revision>
  <cp:lastPrinted>2014-01-13T10:38:00Z</cp:lastPrinted>
  <dcterms:created xsi:type="dcterms:W3CDTF">2014-01-13T10:39:00Z</dcterms:created>
  <dcterms:modified xsi:type="dcterms:W3CDTF">2014-01-13T10:39:00Z</dcterms:modified>
</cp:coreProperties>
</file>