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85A" w:rsidRDefault="00910178" w:rsidP="00910178">
      <w:pPr>
        <w:jc w:val="center"/>
        <w:rPr>
          <w:b/>
        </w:rPr>
      </w:pPr>
      <w:r>
        <w:rPr>
          <w:b/>
        </w:rPr>
        <w:t>WRITING SKILLS INFANTS – 6</w:t>
      </w:r>
      <w:r w:rsidRPr="00910178">
        <w:rPr>
          <w:b/>
          <w:vertAlign w:val="superscript"/>
        </w:rPr>
        <w:t>TH</w:t>
      </w:r>
      <w:r>
        <w:rPr>
          <w:b/>
        </w:rPr>
        <w:t xml:space="preserve"> CLASSES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5"/>
        <w:gridCol w:w="3536"/>
        <w:gridCol w:w="3535"/>
        <w:gridCol w:w="3536"/>
      </w:tblGrid>
      <w:tr w:rsidR="00910178" w:rsidTr="009643C8">
        <w:tc>
          <w:tcPr>
            <w:tcW w:w="3535" w:type="dxa"/>
          </w:tcPr>
          <w:p w:rsidR="00910178" w:rsidRPr="00171E24" w:rsidRDefault="00910178" w:rsidP="009643C8">
            <w:pPr>
              <w:rPr>
                <w:b/>
              </w:rPr>
            </w:pPr>
            <w:r w:rsidRPr="00171E24">
              <w:rPr>
                <w:b/>
              </w:rPr>
              <w:t>Infants</w:t>
            </w:r>
          </w:p>
        </w:tc>
        <w:tc>
          <w:tcPr>
            <w:tcW w:w="3536" w:type="dxa"/>
          </w:tcPr>
          <w:p w:rsidR="00910178" w:rsidRPr="00171E24" w:rsidRDefault="00910178" w:rsidP="009643C8">
            <w:pPr>
              <w:rPr>
                <w:b/>
              </w:rPr>
            </w:pPr>
            <w:r w:rsidRPr="00171E24">
              <w:rPr>
                <w:b/>
              </w:rPr>
              <w:t>1</w:t>
            </w:r>
            <w:r w:rsidRPr="00171E24">
              <w:rPr>
                <w:b/>
                <w:vertAlign w:val="superscript"/>
              </w:rPr>
              <w:t>st</w:t>
            </w:r>
            <w:r w:rsidRPr="00171E24">
              <w:rPr>
                <w:b/>
              </w:rPr>
              <w:t>/2</w:t>
            </w:r>
            <w:r w:rsidRPr="00171E24">
              <w:rPr>
                <w:b/>
                <w:vertAlign w:val="superscript"/>
              </w:rPr>
              <w:t>nd</w:t>
            </w:r>
          </w:p>
        </w:tc>
        <w:tc>
          <w:tcPr>
            <w:tcW w:w="3535" w:type="dxa"/>
          </w:tcPr>
          <w:p w:rsidR="00910178" w:rsidRPr="00171E24" w:rsidRDefault="00910178" w:rsidP="009643C8">
            <w:pPr>
              <w:rPr>
                <w:b/>
              </w:rPr>
            </w:pPr>
            <w:r w:rsidRPr="00171E24">
              <w:rPr>
                <w:b/>
              </w:rPr>
              <w:t>3</w:t>
            </w:r>
            <w:r w:rsidRPr="00171E24">
              <w:rPr>
                <w:b/>
                <w:vertAlign w:val="superscript"/>
              </w:rPr>
              <w:t>rd</w:t>
            </w:r>
            <w:r w:rsidRPr="00171E24">
              <w:rPr>
                <w:b/>
              </w:rPr>
              <w:t>/4</w:t>
            </w:r>
            <w:r w:rsidRPr="00171E24">
              <w:rPr>
                <w:b/>
                <w:vertAlign w:val="superscript"/>
              </w:rPr>
              <w:t>th</w:t>
            </w:r>
          </w:p>
        </w:tc>
        <w:tc>
          <w:tcPr>
            <w:tcW w:w="3536" w:type="dxa"/>
          </w:tcPr>
          <w:p w:rsidR="00910178" w:rsidRPr="00122FAC" w:rsidRDefault="00910178" w:rsidP="009643C8">
            <w:pPr>
              <w:rPr>
                <w:rFonts w:ascii="Times New Roman" w:hAnsi="Times New Roman" w:cs="Times New Roman"/>
                <w:b/>
              </w:rPr>
            </w:pPr>
            <w:r w:rsidRPr="00122FAC">
              <w:rPr>
                <w:rFonts w:ascii="Times New Roman" w:hAnsi="Times New Roman" w:cs="Times New Roman"/>
                <w:b/>
              </w:rPr>
              <w:t>5</w:t>
            </w:r>
            <w:r w:rsidRPr="00122FAC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 w:rsidRPr="00122FAC">
              <w:rPr>
                <w:rFonts w:ascii="Times New Roman" w:hAnsi="Times New Roman" w:cs="Times New Roman"/>
                <w:b/>
              </w:rPr>
              <w:t>/6</w:t>
            </w:r>
            <w:r w:rsidRPr="00122FAC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 w:rsidRPr="00122FA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10178" w:rsidTr="009643C8">
        <w:tc>
          <w:tcPr>
            <w:tcW w:w="3535" w:type="dxa"/>
          </w:tcPr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Receptiveness to language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Write for different audiences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Learn to form and name letters – upper and lower case with correct pencil grip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Left to right orientation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Copy words and letters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 xml:space="preserve">Confidence to use approximate spelling and develop conventional spelling of simple words. </w:t>
            </w:r>
          </w:p>
        </w:tc>
        <w:tc>
          <w:tcPr>
            <w:tcW w:w="3536" w:type="dxa"/>
          </w:tcPr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Select topics for writing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Collaborate with others when writing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Writing in various genres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Editing and redrafting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Recognise when they need help/editing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Use punctuation to make meaning clearer in writing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Develop conventional spelling based on common spelling strings and patterns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Spell correctly familiar, important and regularly occurring words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 xml:space="preserve">Recognise the quality of good presentation. 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Being able to reread/confer/rewrite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Extending meaning by adding words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Writing questions and answering questions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Express feelings in writing</w:t>
            </w:r>
          </w:p>
        </w:tc>
        <w:tc>
          <w:tcPr>
            <w:tcW w:w="3535" w:type="dxa"/>
          </w:tcPr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Use personal reading as a stimulus to writing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Reread his/her writing for pleasure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Receive and give positive responses to writing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Develop competence, confidence and the ability to write independently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Engage with the writing of one piece over a period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Learn to use questions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Give sequence to ideas and events in stories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Learn to use a wide range of punctuation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Learn to write with increasing grammatical accuracy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 xml:space="preserve">Develop his/her ability to write using information technology. 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Clarifying thought through writing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Write in a variety of genres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>Summarise work</w:t>
            </w:r>
          </w:p>
          <w:p w:rsidR="00910178" w:rsidRPr="00456CA5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56CA5">
              <w:rPr>
                <w:rFonts w:ascii="Times New Roman" w:hAnsi="Times New Roman" w:cs="Times New Roman"/>
              </w:rPr>
              <w:t xml:space="preserve">Develop emotional and imaginative life through writing: Create stories and poems. </w:t>
            </w:r>
          </w:p>
        </w:tc>
        <w:tc>
          <w:tcPr>
            <w:tcW w:w="3536" w:type="dxa"/>
          </w:tcPr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Observe the teacher modelling and improving writing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Use a wide variety of writing genres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Express and communicate reactions to reading experiences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Experience interesting and relevant writing challenges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Write for a varied audience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See his/her writing as valued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Write regularly on chosen topic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Write independently through a process of drafting, revisiting, editing and publishing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Write without re-drafting, on a given or chosen topic within certain time constraints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Use dictionaries and thesauruses to extend and develop vocabulary and spelling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Develop a legible, fluent, personal style of handwriting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 xml:space="preserve">Clarifying thought through writing. 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Reflect on and analyse ideas through writing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Argue the case in writing for a particular point of view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>Keep a personal diary</w:t>
            </w:r>
          </w:p>
          <w:p w:rsidR="00910178" w:rsidRPr="00122FAC" w:rsidRDefault="00910178" w:rsidP="009643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22FAC">
              <w:rPr>
                <w:rFonts w:ascii="Times New Roman" w:hAnsi="Times New Roman" w:cs="Times New Roman"/>
                <w:sz w:val="20"/>
                <w:szCs w:val="20"/>
              </w:rPr>
              <w:t xml:space="preserve">Express, analyse, report personal reactions to the experiences of others/ personal experience and the arts. </w:t>
            </w:r>
          </w:p>
        </w:tc>
      </w:tr>
    </w:tbl>
    <w:p w:rsidR="00910178" w:rsidRPr="00910178" w:rsidRDefault="00910178" w:rsidP="00910178">
      <w:pPr>
        <w:jc w:val="center"/>
        <w:rPr>
          <w:b/>
        </w:rPr>
      </w:pPr>
      <w:bookmarkStart w:id="0" w:name="_GoBack"/>
      <w:bookmarkEnd w:id="0"/>
    </w:p>
    <w:sectPr w:rsidR="00910178" w:rsidRPr="00910178" w:rsidSect="0091017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E6881"/>
    <w:multiLevelType w:val="hybridMultilevel"/>
    <w:tmpl w:val="1FC2DF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78"/>
    <w:rsid w:val="001350EE"/>
    <w:rsid w:val="006E3037"/>
    <w:rsid w:val="00910178"/>
    <w:rsid w:val="009B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0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01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0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0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</dc:creator>
  <cp:lastModifiedBy>Una</cp:lastModifiedBy>
  <cp:revision>1</cp:revision>
  <dcterms:created xsi:type="dcterms:W3CDTF">2014-01-08T13:58:00Z</dcterms:created>
  <dcterms:modified xsi:type="dcterms:W3CDTF">2014-01-08T14:00:00Z</dcterms:modified>
</cp:coreProperties>
</file>